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Aula: systemd e Configuração de Rede no Linux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Curso: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Ciências da Computação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Disciplina: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Sistemas Operacionais Abertos e Mobile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Duração Estimada: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2h 30min</w:t>
      </w:r>
    </w:p>
    <w:p w:rsidR="00000000" w:rsidDel="00000000" w:rsidP="00000000" w:rsidRDefault="00000000" w:rsidRPr="00000000" w14:paraId="0000000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Objetivos da Aula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Ao final desta aula, o aluno deverá ser capaz de: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Compreender o papel do systemd como um moderno sistema de init e gerenciador de serviços no ecossistema Linux.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Utilizar o comando systemctl para gerenciar serviços (unidades) do sistema.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Analisar e criar arquivos de unidade (.service) básicos.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Compreender e configurar a rede de um sistema utilizando o systemd-networkd.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Compreender e configurar a rede utilizando o NetworkManager através da linha de comando (nmcli).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Configurar o acesso à rede via proxy em um ambiente Linux.</w:t>
      </w:r>
    </w:p>
    <w:p w:rsidR="00000000" w:rsidDel="00000000" w:rsidP="00000000" w:rsidRDefault="00000000" w:rsidRPr="00000000" w14:paraId="0000000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Parte 1: Introdução ao systemd (Aprox. 60 minutos)</w:t>
      </w:r>
    </w:p>
    <w:p w:rsidR="00000000" w:rsidDel="00000000" w:rsidP="00000000" w:rsidRDefault="00000000" w:rsidRPr="00000000" w14:paraId="0000000E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1.1 O Problema do init Tradicional (System V)</w:t>
      </w:r>
    </w:p>
    <w:p w:rsidR="00000000" w:rsidDel="00000000" w:rsidP="00000000" w:rsidRDefault="00000000" w:rsidRPr="00000000" w14:paraId="0000000F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Contexto (Ref. Tanenbaum, Cap. 1 &amp; 10):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Todo sistema operacional precisa de um processo inicial (PID 1) para inicializar o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rtl w:val="0"/>
        </w:rPr>
        <w:t xml:space="preserve">userspace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 Este processo é responsável por iniciar todos os outros daemons e serviços necessários para o funcionamento do sistema.</w:t>
      </w:r>
    </w:p>
    <w:p w:rsidR="00000000" w:rsidDel="00000000" w:rsidP="00000000" w:rsidRDefault="00000000" w:rsidRPr="00000000" w14:paraId="00000010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System V init:</w:t>
      </w:r>
    </w:p>
    <w:p w:rsidR="00000000" w:rsidDel="00000000" w:rsidP="00000000" w:rsidRDefault="00000000" w:rsidRPr="00000000" w14:paraId="00000011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Execução estritamente sequencial baseada em scripts em /etc/init.d/.</w:t>
      </w:r>
    </w:p>
    <w:p w:rsidR="00000000" w:rsidDel="00000000" w:rsidP="00000000" w:rsidRDefault="00000000" w:rsidRPr="00000000" w14:paraId="00000012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Gerenciamento de dependências manual e propenso a erros.</w:t>
      </w:r>
    </w:p>
    <w:p w:rsidR="00000000" w:rsidDel="00000000" w:rsidP="00000000" w:rsidRDefault="00000000" w:rsidRPr="00000000" w14:paraId="00000013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Lento, pois não aproveitava o paralelismo do hardware moderno.</w:t>
      </w:r>
    </w:p>
    <w:p w:rsidR="00000000" w:rsidDel="00000000" w:rsidP="00000000" w:rsidRDefault="00000000" w:rsidRPr="00000000" w14:paraId="00000014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Monitoramento de serviços limitado. Se um serviço falhasse, o init não o reiniciaria automaticamente.</w:t>
      </w:r>
    </w:p>
    <w:p w:rsidR="00000000" w:rsidDel="00000000" w:rsidP="00000000" w:rsidRDefault="00000000" w:rsidRPr="00000000" w14:paraId="00000015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1.2 systemd: A Evolução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O systemd não é apenas um sistema de init, mas uma suíte de ferramentas para gerenciamento centralizado do sistema.</w:t>
      </w:r>
    </w:p>
    <w:p w:rsidR="00000000" w:rsidDel="00000000" w:rsidP="00000000" w:rsidRDefault="00000000" w:rsidRPr="00000000" w14:paraId="00000017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Principais Vantagens:</w:t>
      </w:r>
    </w:p>
    <w:p w:rsidR="00000000" w:rsidDel="00000000" w:rsidP="00000000" w:rsidRDefault="00000000" w:rsidRPr="00000000" w14:paraId="00000018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Paralelização: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Inicia serviços em paralelo, com base em suas dependências, acelerando drasticamente o boot.</w:t>
      </w:r>
    </w:p>
    <w:p w:rsidR="00000000" w:rsidDel="00000000" w:rsidP="00000000" w:rsidRDefault="00000000" w:rsidRPr="00000000" w14:paraId="00000019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Gerenciamento de Dependências: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Utiliza "unidades" (units) que declaram explicitamente suas dependências.</w:t>
      </w:r>
    </w:p>
    <w:p w:rsidR="00000000" w:rsidDel="00000000" w:rsidP="00000000" w:rsidRDefault="00000000" w:rsidRPr="00000000" w14:paraId="0000001A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Gerenciamento de Serviços: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Monitora, reinicia e gerencia o ciclo de vida dos processos.</w:t>
      </w:r>
    </w:p>
    <w:p w:rsidR="00000000" w:rsidDel="00000000" w:rsidP="00000000" w:rsidRDefault="00000000" w:rsidRPr="00000000" w14:paraId="0000001B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Integração: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Oferece componentes integrados para logging (journald), configuração de rede (networkd), resolução de nomes (resolved), entre outros.</w:t>
      </w:r>
    </w:p>
    <w:p w:rsidR="00000000" w:rsidDel="00000000" w:rsidP="00000000" w:rsidRDefault="00000000" w:rsidRPr="00000000" w14:paraId="0000001C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1.3 As "Unidades" (Units) do systemd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Tudo que o systemd gerencia é uma unidade. Existem vários tipos:</w:t>
      </w:r>
    </w:p>
    <w:p w:rsidR="00000000" w:rsidDel="00000000" w:rsidP="00000000" w:rsidRDefault="00000000" w:rsidRPr="00000000" w14:paraId="0000001E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.service: Um serviço ou daemon. Ex: sshd.service.</w:t>
      </w:r>
    </w:p>
    <w:p w:rsidR="00000000" w:rsidDel="00000000" w:rsidP="00000000" w:rsidRDefault="00000000" w:rsidRPr="00000000" w14:paraId="0000001F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.socket: Um socket de rede ou IPC que, ao receber uma conexão, ativa o serviço correspondente (ativação por socket).</w:t>
      </w:r>
    </w:p>
    <w:p w:rsidR="00000000" w:rsidDel="00000000" w:rsidP="00000000" w:rsidRDefault="00000000" w:rsidRPr="00000000" w14:paraId="00000020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.target: Um grupo de unidades, análogo aos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rtl w:val="0"/>
        </w:rPr>
        <w:t xml:space="preserve">runlevels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do System V. Ex: multi-user.target, graphical.target.</w:t>
      </w:r>
    </w:p>
    <w:p w:rsidR="00000000" w:rsidDel="00000000" w:rsidP="00000000" w:rsidRDefault="00000000" w:rsidRPr="00000000" w14:paraId="00000021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.mount: Um ponto de montagem do sistema de arquivos.</w:t>
      </w:r>
    </w:p>
    <w:p w:rsidR="00000000" w:rsidDel="00000000" w:rsidP="00000000" w:rsidRDefault="00000000" w:rsidRPr="00000000" w14:paraId="00000022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.timer: Unidades para agendamento de tarefas, substituindo o cron.</w:t>
      </w:r>
    </w:p>
    <w:p w:rsidR="00000000" w:rsidDel="00000000" w:rsidP="00000000" w:rsidRDefault="00000000" w:rsidRPr="00000000" w14:paraId="00000023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1.4 O Comando systemctl: O Canivete Suíço do Administrador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systemctl é a ferramenta primária para interagir com o systemd.</w:t>
      </w:r>
    </w:p>
    <w:p w:rsidR="00000000" w:rsidDel="00000000" w:rsidP="00000000" w:rsidRDefault="00000000" w:rsidRPr="00000000" w14:paraId="00000025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Gerenciar Serviços:</w:t>
      </w:r>
    </w:p>
    <w:p w:rsidR="00000000" w:rsidDel="00000000" w:rsidP="00000000" w:rsidRDefault="00000000" w:rsidRPr="00000000" w14:paraId="00000026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systemctl start nome.service: Inicia uma unidade.</w:t>
      </w:r>
    </w:p>
    <w:p w:rsidR="00000000" w:rsidDel="00000000" w:rsidP="00000000" w:rsidRDefault="00000000" w:rsidRPr="00000000" w14:paraId="00000027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systemctl stop nome.service: Para uma unidade.</w:t>
      </w:r>
    </w:p>
    <w:p w:rsidR="00000000" w:rsidDel="00000000" w:rsidP="00000000" w:rsidRDefault="00000000" w:rsidRPr="00000000" w14:paraId="00000028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systemctl restart nome.service: Reinicia uma unidade.</w:t>
      </w:r>
    </w:p>
    <w:p w:rsidR="00000000" w:rsidDel="00000000" w:rsidP="00000000" w:rsidRDefault="00000000" w:rsidRPr="00000000" w14:paraId="00000029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systemctl status nome.service: Mostra o status detalhado, incluindo os últimos logs.</w:t>
      </w:r>
    </w:p>
    <w:p w:rsidR="00000000" w:rsidDel="00000000" w:rsidP="00000000" w:rsidRDefault="00000000" w:rsidRPr="00000000" w14:paraId="0000002A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Habilitar/Desabilitar Serviços no Boot:</w:t>
      </w:r>
    </w:p>
    <w:p w:rsidR="00000000" w:rsidDel="00000000" w:rsidP="00000000" w:rsidRDefault="00000000" w:rsidRPr="00000000" w14:paraId="0000002B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systemctl enable nome.service: Habilita a unidade para iniciar no boot.</w:t>
      </w:r>
    </w:p>
    <w:p w:rsidR="00000000" w:rsidDel="00000000" w:rsidP="00000000" w:rsidRDefault="00000000" w:rsidRPr="00000000" w14:paraId="0000002C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systemctl disable nome.service: Desabilita a unidade.</w:t>
      </w:r>
    </w:p>
    <w:p w:rsidR="00000000" w:rsidDel="00000000" w:rsidP="00000000" w:rsidRDefault="00000000" w:rsidRPr="00000000" w14:paraId="0000002D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systemctl is-enabled nome.service: Verifica se está habilitada.</w:t>
      </w:r>
    </w:p>
    <w:p w:rsidR="00000000" w:rsidDel="00000000" w:rsidP="00000000" w:rsidRDefault="00000000" w:rsidRPr="00000000" w14:paraId="0000002E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Exemplo Prático: Analisando o serviço SSH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# Verifica o status do serviço sshd</w:t>
        <w:br w:type="textWrapping"/>
        <w:t xml:space="preserve">systemctl status sshd.service</w:t>
        <w:br w:type="textWrapping"/>
        <w:br w:type="textWrapping"/>
        <w:t xml:space="preserve"># Para o serviço</w:t>
        <w:br w:type="textWrapping"/>
        <w:t xml:space="preserve">sudo systemctl stop sshd.service</w:t>
        <w:br w:type="textWrapping"/>
        <w:br w:type="textWrapping"/>
        <w:t xml:space="preserve"># Inicia o serviço</w:t>
        <w:br w:type="textWrapping"/>
        <w:t xml:space="preserve">sudo systemctl start sshd.service</w:t>
        <w:br w:type="textWrapping"/>
        <w:br w:type="textWrapping"/>
        <w:t xml:space="preserve"># Habilita o serviço para iniciar com o sistema</w:t>
        <w:br w:type="textWrapping"/>
        <w:t xml:space="preserve">sudo systemctl enable sshd.service</w:t>
        <w:br w:type="textWrapping"/>
      </w:r>
    </w:p>
    <w:p w:rsidR="00000000" w:rsidDel="00000000" w:rsidP="00000000" w:rsidRDefault="00000000" w:rsidRPr="00000000" w14:paraId="0000002F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1.5 Arquivos de Unidade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Os arquivos de configuração das unidades ficam geralmente em:</w:t>
      </w:r>
    </w:p>
    <w:p w:rsidR="00000000" w:rsidDel="00000000" w:rsidP="00000000" w:rsidRDefault="00000000" w:rsidRPr="00000000" w14:paraId="00000031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/lib/systemd/system/: Unidades fornecidas pelos pacotes da distribuição.</w:t>
      </w:r>
    </w:p>
    <w:p w:rsidR="00000000" w:rsidDel="00000000" w:rsidP="00000000" w:rsidRDefault="00000000" w:rsidRPr="00000000" w14:paraId="00000032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/etc/systemd/system/: Unidades criadas ou modificadas pelo administrador do sistema (têm precedência).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Exemplo de um arquivo meuapp.service: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[Unit]</w:t>
        <w:br w:type="textWrapping"/>
        <w:t xml:space="preserve">Description=Meu Aplicativo de Exemplo</w:t>
        <w:br w:type="textWrapping"/>
        <w:t xml:space="preserve">After=network.target</w:t>
        <w:br w:type="textWrapping"/>
        <w:br w:type="textWrapping"/>
        <w:t xml:space="preserve">[Service]</w:t>
        <w:br w:type="textWrapping"/>
        <w:t xml:space="preserve">ExecStart=/usr/local/bin/meu-executavel</w:t>
        <w:br w:type="textWrapping"/>
        <w:t xml:space="preserve">Restart=on-failure</w:t>
        <w:br w:type="textWrapping"/>
        <w:t xml:space="preserve">User=meuusuario</w:t>
        <w:br w:type="textWrapping"/>
        <w:t xml:space="preserve">Group=meuusuario</w:t>
        <w:br w:type="textWrapping"/>
        <w:br w:type="textWrapping"/>
        <w:t xml:space="preserve">[Install]</w:t>
        <w:br w:type="textWrapping"/>
        <w:t xml:space="preserve">WantedBy=multi-user.target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[Unit]: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Metadados e dependências. After=network.target garante que a rede esteja ativa antes de iniciar.</w:t>
      </w:r>
    </w:p>
    <w:p w:rsidR="00000000" w:rsidDel="00000000" w:rsidP="00000000" w:rsidRDefault="00000000" w:rsidRPr="00000000" w14:paraId="00000036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[Service]: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Como executar o serviço. ExecStart define o comando. Restart define a política de reinicialização.</w:t>
      </w:r>
    </w:p>
    <w:p w:rsidR="00000000" w:rsidDel="00000000" w:rsidP="00000000" w:rsidRDefault="00000000" w:rsidRPr="00000000" w14:paraId="00000037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[Install]: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Como o serviço se integra ao sistema. WantedBy define em qual target (runlevel) o serviço deve ser habilitado.</w:t>
      </w:r>
    </w:p>
    <w:p w:rsidR="00000000" w:rsidDel="00000000" w:rsidP="00000000" w:rsidRDefault="00000000" w:rsidRPr="00000000" w14:paraId="0000003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Parte 2: Configuração de Rede com systemd-networkd (Aprox. 45 minutos)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systemd-networkd é um daemon para configuração de interfaces de rede, ideal para ambientes de servidor por ser leve e declarativo.</w:t>
      </w:r>
    </w:p>
    <w:p w:rsidR="00000000" w:rsidDel="00000000" w:rsidP="00000000" w:rsidRDefault="00000000" w:rsidRPr="00000000" w14:paraId="0000003A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2.1 Quando Usar?</w:t>
      </w:r>
    </w:p>
    <w:p w:rsidR="00000000" w:rsidDel="00000000" w:rsidP="00000000" w:rsidRDefault="00000000" w:rsidRPr="00000000" w14:paraId="0000003B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Servidores, containers, ambientes embarcados.</w:t>
      </w:r>
    </w:p>
    <w:p w:rsidR="00000000" w:rsidDel="00000000" w:rsidP="00000000" w:rsidRDefault="00000000" w:rsidRPr="00000000" w14:paraId="0000003C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Configurações de rede estáticas ou com DHCP simples.</w:t>
      </w:r>
    </w:p>
    <w:p w:rsidR="00000000" w:rsidDel="00000000" w:rsidP="00000000" w:rsidRDefault="00000000" w:rsidRPr="00000000" w14:paraId="0000003D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Não é ideal para ambientes que exigem gerenciamento complexo de Wi-Fi, VPNs ou múltiplos perfis de rede (desktops/laptops).</w:t>
      </w:r>
    </w:p>
    <w:p w:rsidR="00000000" w:rsidDel="00000000" w:rsidP="00000000" w:rsidRDefault="00000000" w:rsidRPr="00000000" w14:paraId="0000003E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2.2 Arquivos de Configuração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Localizados em /etc/systemd/network/. Os arquivos são lidos em ordem lexicográfica.</w:t>
      </w:r>
    </w:p>
    <w:p w:rsidR="00000000" w:rsidDel="00000000" w:rsidP="00000000" w:rsidRDefault="00000000" w:rsidRPr="00000000" w14:paraId="00000040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10-meu-dhcp.network (Configuração DHCP):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[Match]</w:t>
        <w:br w:type="textWrapping"/>
        <w:t xml:space="preserve">Name=enp0s3</w:t>
        <w:br w:type="textWrapping"/>
        <w:br w:type="textWrapping"/>
        <w:t xml:space="preserve">[Network]</w:t>
        <w:br w:type="textWrapping"/>
        <w:t xml:space="preserve">DHCP=yes</w:t>
        <w:br w:type="textWrapping"/>
      </w:r>
    </w:p>
    <w:p w:rsidR="00000000" w:rsidDel="00000000" w:rsidP="00000000" w:rsidRDefault="00000000" w:rsidRPr="00000000" w14:paraId="00000041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[Match]: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Seleciona a interface de rede a ser configurada. Name pode usar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rtl w:val="0"/>
        </w:rPr>
        <w:t xml:space="preserve">wildcards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(ex: en*).</w:t>
      </w:r>
    </w:p>
    <w:p w:rsidR="00000000" w:rsidDel="00000000" w:rsidP="00000000" w:rsidRDefault="00000000" w:rsidRPr="00000000" w14:paraId="00000042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[Network]: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Aplica a configuração. DHCP=yes (ou ipv4 ou ipv6) habilita o cliente DHCP.</w:t>
      </w:r>
    </w:p>
    <w:p w:rsidR="00000000" w:rsidDel="00000000" w:rsidP="00000000" w:rsidRDefault="00000000" w:rsidRPr="00000000" w14:paraId="00000043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20-meu-estatico.network (Configuração Estática):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[Match]</w:t>
        <w:br w:type="textWrapping"/>
        <w:t xml:space="preserve">Name=enp0s3</w:t>
        <w:br w:type="textWrapping"/>
        <w:br w:type="textWrapping"/>
        <w:t xml:space="preserve">[Network]</w:t>
        <w:br w:type="textWrapping"/>
        <w:t xml:space="preserve">Address=192.168.1.100/24</w:t>
        <w:br w:type="textWrapping"/>
        <w:t xml:space="preserve">Gateway=192.168.1.1</w:t>
        <w:br w:type="textWrapping"/>
        <w:t xml:space="preserve">DNS=8.8.8.8</w:t>
        <w:br w:type="textWrapping"/>
        <w:t xml:space="preserve">DNS=8.8.4.4</w:t>
        <w:br w:type="textWrapping"/>
      </w:r>
    </w:p>
    <w:p w:rsidR="00000000" w:rsidDel="00000000" w:rsidP="00000000" w:rsidRDefault="00000000" w:rsidRPr="00000000" w14:paraId="00000044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Address: Define o endereço IP e a máscara de sub-rede (em notação CIDR).</w:t>
      </w:r>
    </w:p>
    <w:p w:rsidR="00000000" w:rsidDel="00000000" w:rsidP="00000000" w:rsidRDefault="00000000" w:rsidRPr="00000000" w14:paraId="00000045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Gateway: O gateway padrão.</w:t>
      </w:r>
    </w:p>
    <w:p w:rsidR="00000000" w:rsidDel="00000000" w:rsidP="00000000" w:rsidRDefault="00000000" w:rsidRPr="00000000" w14:paraId="00000046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DNS: Servidores DNS (pode ser especificado múltiplas vezes).</w:t>
      </w:r>
    </w:p>
    <w:p w:rsidR="00000000" w:rsidDel="00000000" w:rsidP="00000000" w:rsidRDefault="00000000" w:rsidRPr="00000000" w14:paraId="00000047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2.3 Ativando e Gerenciando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Desabilitar outros gerenciadores: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É crucial garantir que o NetworkManager ou outro serviço não esteja competindo.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sudo systemctl stop NetworkManager</w:t>
        <w:br w:type="textWrapping"/>
        <w:t xml:space="preserve">sudo systemctl disable NetworkManager</w:t>
        <w:br w:type="textWrapping"/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Habilitar e iniciar o systemd-networkd: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sudo systemctl enable systemd-networkd</w:t>
        <w:br w:type="textWrapping"/>
        <w:t xml:space="preserve">sudo systemctl start systemd-networkd</w:t>
        <w:br w:type="textWrapping"/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Gerenciamento de DNS com systemd-resolved: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 systemd-networkd integra-se com o systemd-resolved para gerenciar o /etc/resolv.conf.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# Habilita e inicia o resolved</w:t>
        <w:br w:type="textWrapping"/>
        <w:t xml:space="preserve">sudo systemctl enable systemd-resolved</w:t>
        <w:br w:type="textWrapping"/>
        <w:t xml:space="preserve">sudo systemctl start systemd-resolved</w:t>
        <w:br w:type="textWrapping"/>
        <w:br w:type="textWrapping"/>
        <w:t xml:space="preserve"># Garante que /etc/resolv.conf aponte para o stub do resolved</w:t>
        <w:br w:type="textWrapping"/>
        <w:t xml:space="preserve">sudo ln -sf /run/systemd/resolve/stub-resolv.conf /etc/resolv.conf</w:t>
        <w:br w:type="textWrapping"/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Verificar o Status: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networkctl status enp0s3</w:t>
        <w:br w:type="textWrapping"/>
      </w:r>
    </w:p>
    <w:p w:rsidR="00000000" w:rsidDel="00000000" w:rsidP="00000000" w:rsidRDefault="00000000" w:rsidRPr="00000000" w14:paraId="0000004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Parte 3: Configuração de Rede com NetworkManager (Aprox. 30 minutos)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NetworkManager é a solução padrão para desktops, laptops e ambientes com configurações de rede dinâmicas e complexas.</w:t>
      </w:r>
    </w:p>
    <w:p w:rsidR="00000000" w:rsidDel="00000000" w:rsidP="00000000" w:rsidRDefault="00000000" w:rsidRPr="00000000" w14:paraId="0000004E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3.1 Quando Usar?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Desktops e laptops.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Gerenciamento de Wi-Fi, VPNs, modems 3G/4G.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Ambientes que alternam frequentemente entre redes.</w:t>
      </w:r>
    </w:p>
    <w:p w:rsidR="00000000" w:rsidDel="00000000" w:rsidP="00000000" w:rsidRDefault="00000000" w:rsidRPr="00000000" w14:paraId="00000052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3.2 Ferramentas de Linha de Comando: nmcli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nmcli é a interface de linha de comando para o NetworkManager.</w:t>
      </w:r>
    </w:p>
    <w:p w:rsidR="00000000" w:rsidDel="00000000" w:rsidP="00000000" w:rsidRDefault="00000000" w:rsidRPr="00000000" w14:paraId="0000005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Visualização:</w:t>
      </w:r>
    </w:p>
    <w:p w:rsidR="00000000" w:rsidDel="00000000" w:rsidP="00000000" w:rsidRDefault="00000000" w:rsidRPr="00000000" w14:paraId="0000005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nmcli device status: Lista as interfaces de rede e seu estado.</w:t>
      </w:r>
    </w:p>
    <w:p w:rsidR="00000000" w:rsidDel="00000000" w:rsidP="00000000" w:rsidRDefault="00000000" w:rsidRPr="00000000" w14:paraId="0000005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nmcli connection show: Lista as "conexões" (perfis de rede) configuradas.</w:t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Exemplo Prático: Configurando IP Estático via nmcli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Vamos supor que a interface se chama enp0s3 e a conexão ativa é "Wired connection 1".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# 1. Modificar a conexão existente para usar IP estático</w:t>
        <w:br w:type="textWrapping"/>
        <w:t xml:space="preserve">sudo nmcli connection modify "Wired connection 1" \</w:t>
        <w:br w:type="textWrapping"/>
        <w:t xml:space="preserve">    ipv4.addresses 192.168.1.150/24 \</w:t>
        <w:br w:type="textWrapping"/>
        <w:t xml:space="preserve">    ipv4.gateway 192.168.1.1 \</w:t>
        <w:br w:type="textWrapping"/>
        <w:t xml:space="preserve">    ipv4.dns "8.8.8.8,8.8.4.4" \</w:t>
        <w:br w:type="textWrapping"/>
        <w:t xml:space="preserve">    ipv4.method manual</w:t>
        <w:br w:type="textWrapping"/>
        <w:br w:type="textWrapping"/>
        <w:t xml:space="preserve"># 2. Reativar a conexão para aplicar as mudanças</w:t>
        <w:br w:type="textWrapping"/>
        <w:t xml:space="preserve">sudo nmcli connection up "Wired connection 1"</w:t>
        <w:br w:type="textWrapping"/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Para voltar para DHCP: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sudo nmcli connection modify "Wired connection 1" ipv4.method auto</w:t>
        <w:br w:type="textWrapping"/>
        <w:t xml:space="preserve">sudo nmcli connection up "Wired connection 1"</w:t>
        <w:br w:type="textWrapping"/>
      </w:r>
    </w:p>
    <w:p w:rsidR="00000000" w:rsidDel="00000000" w:rsidP="00000000" w:rsidRDefault="00000000" w:rsidRPr="00000000" w14:paraId="0000005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nmtui: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Uma alternativa TUI (Text User Interface) ao nmcli, que oferece uma experiência mais interativa e visual no terminal. Basta executar nmtui como root.</w:t>
      </w:r>
    </w:p>
    <w:p w:rsidR="00000000" w:rsidDel="00000000" w:rsidP="00000000" w:rsidRDefault="00000000" w:rsidRPr="00000000" w14:paraId="0000005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Parte 4: Configuração de Proxy (Aprox. 15 minutos)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Em muitas redes corporativas ou acadêmicas, o acesso à internet é mediado por um servidor proxy.</w:t>
      </w:r>
    </w:p>
    <w:p w:rsidR="00000000" w:rsidDel="00000000" w:rsidP="00000000" w:rsidRDefault="00000000" w:rsidRPr="00000000" w14:paraId="0000005C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4.1 Configuração de Proxy para todo o Sistema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 forma mais comum é definir variáveis de ambiente globais.</w:t>
      </w:r>
    </w:p>
    <w:p w:rsidR="00000000" w:rsidDel="00000000" w:rsidP="00000000" w:rsidRDefault="00000000" w:rsidRPr="00000000" w14:paraId="0000005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Arquivo /etc/environment: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Este arquivo é lido no login e define variáveis para todos os usuários. Adicione as seguintes linhas (substituindo pelos dados corretos):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http_proxy="[http://usuario:senha@proxy.exemplo.com:8080/](http://usuario:senha@proxy.exemplo.com:8080/)"</w:t>
        <w:br w:type="textWrapping"/>
        <w:t xml:space="preserve">https_proxy="[http://usuario:senha@proxy.exemplo.com:8080/](http://usuario:senha@proxy.exemplo.com:8080/)"</w:t>
        <w:br w:type="textWrapping"/>
        <w:t xml:space="preserve">ftp_proxy="[http://usuario:senha@proxy.exemplo.com:8080/](http://usuario:senha@proxy.exemplo.com:8080/)"</w:t>
        <w:br w:type="textWrapping"/>
        <w:t xml:space="preserve">no_proxy="localhost,127.0.0.1,.exemplo.com"</w:t>
        <w:br w:type="textWrapping"/>
      </w:r>
    </w:p>
    <w:p w:rsidR="00000000" w:rsidDel="00000000" w:rsidP="00000000" w:rsidRDefault="00000000" w:rsidRPr="00000000" w14:paraId="0000005F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http_proxy: Para tráfego HTTP.</w:t>
      </w:r>
    </w:p>
    <w:p w:rsidR="00000000" w:rsidDel="00000000" w:rsidP="00000000" w:rsidRDefault="00000000" w:rsidRPr="00000000" w14:paraId="00000060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https_proxy: Para tráfego HTTPS.</w:t>
      </w:r>
    </w:p>
    <w:p w:rsidR="00000000" w:rsidDel="00000000" w:rsidP="00000000" w:rsidRDefault="00000000" w:rsidRPr="00000000" w14:paraId="00000061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no_proxy: Uma lista de domínios ou IPs que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não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devem passar pelo proxy (acesso local/interno).</w:t>
      </w:r>
    </w:p>
    <w:p w:rsidR="00000000" w:rsidDel="00000000" w:rsidP="00000000" w:rsidRDefault="00000000" w:rsidRPr="00000000" w14:paraId="0000006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Observação: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Para que as alterações tenham efeito, é necessário fazer logout e login novamente.</w:t>
      </w:r>
    </w:p>
    <w:p w:rsidR="00000000" w:rsidDel="00000000" w:rsidP="00000000" w:rsidRDefault="00000000" w:rsidRPr="00000000" w14:paraId="00000063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4.2 Configuração por Aplicação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Algumas ferramentas, especialmente gerenciadores de pacotes, podem requerer configuração específica.</w:t>
      </w:r>
    </w:p>
    <w:p w:rsidR="00000000" w:rsidDel="00000000" w:rsidP="00000000" w:rsidRDefault="00000000" w:rsidRPr="00000000" w14:paraId="00000065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Para o apt (Debian/Ubuntu):</w:t>
      </w:r>
    </w:p>
    <w:p w:rsidR="00000000" w:rsidDel="00000000" w:rsidP="00000000" w:rsidRDefault="00000000" w:rsidRPr="00000000" w14:paraId="00000066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Crie o arquivo /etc/apt/apt.conf.d/80proxy.conf: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Acquire::http::Proxy "[http://usuario:senha@proxy.exemplo.com:8080/](http://usuario:senha@proxy.exemplo.com:8080/)";</w:t>
        <w:br w:type="textWrapping"/>
        <w:t xml:space="preserve">Acquire::https::Proxy "[http://usuario:senha@proxy.exemplo.com:8080/](http://usuario:senha@proxy.exemplo.com:8080/)";</w:t>
        <w:br w:type="textWrapping"/>
      </w:r>
    </w:p>
    <w:p w:rsidR="00000000" w:rsidDel="00000000" w:rsidP="00000000" w:rsidRDefault="00000000" w:rsidRPr="00000000" w14:paraId="0000006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Conclusão e Resumo</w:t>
      </w:r>
    </w:p>
    <w:p w:rsidR="00000000" w:rsidDel="00000000" w:rsidP="00000000" w:rsidRDefault="00000000" w:rsidRPr="00000000" w14:paraId="00000068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systemd modernizou o gerenciamento de serviços no Linux, trazendo mais velocidade, robustez e controle.</w:t>
      </w:r>
    </w:p>
    <w:p w:rsidR="00000000" w:rsidDel="00000000" w:rsidP="00000000" w:rsidRDefault="00000000" w:rsidRPr="00000000" w14:paraId="0000006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systemctl é a ferramenta central para interagir com os serviços do sistema.</w:t>
      </w:r>
    </w:p>
    <w:p w:rsidR="00000000" w:rsidDel="00000000" w:rsidP="00000000" w:rsidRDefault="00000000" w:rsidRPr="00000000" w14:paraId="0000006A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Para redes de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servidor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, systemd-networkd oferece uma solução leve e declarativa.</w:t>
      </w:r>
    </w:p>
    <w:p w:rsidR="00000000" w:rsidDel="00000000" w:rsidP="00000000" w:rsidRDefault="00000000" w:rsidRPr="00000000" w14:paraId="0000006B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Para redes de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desktop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ou ambientes dinâmicos, NetworkManager é a escolha mais poderosa e flexível, com nmcli como sua principal ferramenta de CLI.</w:t>
      </w:r>
    </w:p>
    <w:p w:rsidR="00000000" w:rsidDel="00000000" w:rsidP="00000000" w:rsidRDefault="00000000" w:rsidRPr="00000000" w14:paraId="0000006C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 configuração de proxy é geralmente feita através de variáveis de ambiente globais em /etc/environment.</w:t>
      </w:r>
    </w:p>
    <w:p w:rsidR="00000000" w:rsidDel="00000000" w:rsidP="00000000" w:rsidRDefault="00000000" w:rsidRPr="00000000" w14:paraId="0000006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Referências e Leitura Complementar</w:t>
      </w:r>
    </w:p>
    <w:p w:rsidR="00000000" w:rsidDel="00000000" w:rsidP="00000000" w:rsidRDefault="00000000" w:rsidRPr="00000000" w14:paraId="0000006E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Documentação Oficial do systemd (freedesktop.org):</w:t>
      </w:r>
    </w:p>
    <w:p w:rsidR="00000000" w:rsidDel="00000000" w:rsidP="00000000" w:rsidRDefault="00000000" w:rsidRPr="00000000" w14:paraId="0000006F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Página Principal: </w:t>
      </w:r>
      <w:hyperlink r:id="rId6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https://systemd.io/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man systemd.unit: </w:t>
      </w:r>
      <w:hyperlink r:id="rId7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https://www.freedesktop.org/software/systemd/man/systemd.unit.html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man systemctl: </w:t>
      </w:r>
      <w:hyperlink r:id="rId8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https://www.freedesktop.org/software/systemd/man/systemctl.html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man systemd-networkd: </w:t>
      </w:r>
      <w:hyperlink r:id="rId9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https://www.freedesktop.org/software/systemd/man/systemd-networkd.service.html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Documentação Oficial do NetworkManager:</w:t>
      </w:r>
    </w:p>
    <w:p w:rsidR="00000000" w:rsidDel="00000000" w:rsidP="00000000" w:rsidRDefault="00000000" w:rsidRPr="00000000" w14:paraId="00000074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Página Principal: </w:t>
      </w:r>
      <w:hyperlink r:id="rId10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https://networkmanager.dev/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man nmcli: </w:t>
      </w:r>
      <w:hyperlink r:id="rId11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https://networkmanager.dev/docs/api/latest/nmcli.html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Documentação de Distribuições (Extremamente Confiável):</w:t>
      </w:r>
    </w:p>
    <w:p w:rsidR="00000000" w:rsidDel="00000000" w:rsidP="00000000" w:rsidRDefault="00000000" w:rsidRPr="00000000" w14:paraId="00000077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Arch Wiki - systemd: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hyperlink r:id="rId12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https://wiki.archlinux.org/title/systemd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Arch Wiki - systemd-networkd: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hyperlink r:id="rId13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https://wiki.archlinux.org/title/Systemd-networkd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Arch Wiki - NetworkManager: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hyperlink r:id="rId14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https://wiki.archlinux.org/title/NetworkManager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Red Hat Enterprise Linux - Managing services with systemd: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hyperlink r:id="rId15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https://access.redhat.com/documentation/en-us/red_hat_enterprise_linux/9/html/configuring_basic_system_settings/managing-services-with-systemd_configuring-basic-system-settings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networkmanager.dev/docs/api/latest/nmcli.html" TargetMode="External"/><Relationship Id="rId10" Type="http://schemas.openxmlformats.org/officeDocument/2006/relationships/hyperlink" Target="https://networkmanager.dev/" TargetMode="External"/><Relationship Id="rId13" Type="http://schemas.openxmlformats.org/officeDocument/2006/relationships/hyperlink" Target="https://wiki.archlinux.org/title/Systemd-networkd" TargetMode="External"/><Relationship Id="rId12" Type="http://schemas.openxmlformats.org/officeDocument/2006/relationships/hyperlink" Target="https://wiki.archlinux.org/title/system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reedesktop.org/software/systemd/man/systemd-networkd.service.html" TargetMode="External"/><Relationship Id="rId15" Type="http://schemas.openxmlformats.org/officeDocument/2006/relationships/hyperlink" Target="https://www.google.com/search?q=https://access.redhat.com/documentation/en-us/red_hat_enterprise_linux/9/html/configuring_basic_system_settings/managing-services-with-systemd_configuring-basic-system-settings" TargetMode="External"/><Relationship Id="rId14" Type="http://schemas.openxmlformats.org/officeDocument/2006/relationships/hyperlink" Target="https://wiki.archlinux.org/title/NetworkManager" TargetMode="External"/><Relationship Id="rId5" Type="http://schemas.openxmlformats.org/officeDocument/2006/relationships/styles" Target="styles.xml"/><Relationship Id="rId6" Type="http://schemas.openxmlformats.org/officeDocument/2006/relationships/hyperlink" Target="https://systemd.io/" TargetMode="External"/><Relationship Id="rId7" Type="http://schemas.openxmlformats.org/officeDocument/2006/relationships/hyperlink" Target="https://www.freedesktop.org/software/systemd/man/systemd.unit.html" TargetMode="External"/><Relationship Id="rId8" Type="http://schemas.openxmlformats.org/officeDocument/2006/relationships/hyperlink" Target="https://www.freedesktop.org/software/systemd/man/systemctl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