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9F6" w:rsidRPr="009539F6" w:rsidRDefault="009539F6" w:rsidP="00217646">
      <w:pPr>
        <w:keepNext/>
        <w:jc w:val="center"/>
        <w:rPr>
          <w:rFonts w:ascii="Arial" w:hAnsi="Arial" w:cs="Arial"/>
          <w:b/>
          <w:bCs/>
        </w:rPr>
      </w:pPr>
      <w:r w:rsidRPr="009539F6">
        <w:rPr>
          <w:rFonts w:ascii="Arial" w:hAnsi="Arial" w:cs="Arial"/>
          <w:b/>
          <w:bCs/>
        </w:rPr>
        <w:t>PLANO DE ENSINO</w:t>
      </w:r>
    </w:p>
    <w:p w:rsidR="009539F6" w:rsidRPr="009539F6" w:rsidRDefault="009539F6" w:rsidP="00217646">
      <w:pPr>
        <w:keepNext/>
        <w:jc w:val="both"/>
        <w:rPr>
          <w:rFonts w:ascii="Arial" w:hAnsi="Arial" w:cs="Arial"/>
          <w:bCs/>
        </w:rPr>
      </w:pPr>
    </w:p>
    <w:p w:rsidR="009539F6" w:rsidRPr="009539F6" w:rsidRDefault="009539F6" w:rsidP="00217646">
      <w:pPr>
        <w:keepNext/>
        <w:jc w:val="both"/>
        <w:rPr>
          <w:rFonts w:ascii="Arial" w:hAnsi="Arial" w:cs="Arial"/>
          <w:bCs/>
        </w:rPr>
      </w:pPr>
    </w:p>
    <w:p w:rsidR="009539F6" w:rsidRPr="009539F6" w:rsidRDefault="009539F6" w:rsidP="00217646">
      <w:pPr>
        <w:keepNext/>
        <w:jc w:val="both"/>
        <w:rPr>
          <w:rFonts w:ascii="Arial" w:hAnsi="Arial" w:cs="Arial"/>
          <w:b/>
          <w:bCs/>
        </w:rPr>
      </w:pPr>
      <w:r w:rsidRPr="009539F6">
        <w:rPr>
          <w:rFonts w:ascii="Arial" w:hAnsi="Arial" w:cs="Arial"/>
          <w:b/>
          <w:bCs/>
        </w:rPr>
        <w:t xml:space="preserve">CURSO: </w:t>
      </w:r>
      <w:r w:rsidRPr="009539F6">
        <w:rPr>
          <w:rFonts w:ascii="Arial" w:hAnsi="Arial" w:cs="Arial"/>
          <w:bCs/>
        </w:rPr>
        <w:t>Ciência da Computação</w:t>
      </w:r>
    </w:p>
    <w:p w:rsidR="009539F6" w:rsidRPr="009539F6" w:rsidRDefault="009539F6" w:rsidP="00217646">
      <w:pPr>
        <w:jc w:val="both"/>
        <w:rPr>
          <w:rFonts w:ascii="Arial" w:hAnsi="Arial" w:cs="Arial"/>
        </w:rPr>
      </w:pPr>
      <w:r w:rsidRPr="009539F6">
        <w:rPr>
          <w:rFonts w:ascii="Arial" w:hAnsi="Arial" w:cs="Arial"/>
          <w:b/>
        </w:rPr>
        <w:t>SÉRIE:</w:t>
      </w:r>
      <w:r w:rsidRPr="009539F6">
        <w:rPr>
          <w:rFonts w:ascii="Arial" w:hAnsi="Arial" w:cs="Arial"/>
        </w:rPr>
        <w:t xml:space="preserve"> 8º semestre</w:t>
      </w:r>
    </w:p>
    <w:p w:rsidR="009539F6" w:rsidRPr="009539F6" w:rsidRDefault="009539F6" w:rsidP="00217646">
      <w:pPr>
        <w:jc w:val="both"/>
        <w:rPr>
          <w:rFonts w:ascii="Arial" w:hAnsi="Arial" w:cs="Arial"/>
        </w:rPr>
      </w:pPr>
      <w:r w:rsidRPr="009539F6">
        <w:rPr>
          <w:rFonts w:ascii="Arial" w:hAnsi="Arial" w:cs="Arial"/>
          <w:b/>
          <w:bCs/>
          <w:caps/>
        </w:rPr>
        <w:t>DISCIPLINA:</w:t>
      </w:r>
      <w:r w:rsidRPr="009539F6">
        <w:rPr>
          <w:rFonts w:ascii="Arial" w:hAnsi="Arial" w:cs="Arial"/>
          <w:caps/>
        </w:rPr>
        <w:t xml:space="preserve"> </w:t>
      </w:r>
      <w:r w:rsidRPr="009539F6">
        <w:rPr>
          <w:rFonts w:ascii="Arial" w:hAnsi="Arial" w:cs="Arial"/>
        </w:rPr>
        <w:t>Tópicos de Atuação Profissional</w:t>
      </w:r>
      <w:r w:rsidR="00F633AB">
        <w:rPr>
          <w:rFonts w:ascii="Arial" w:hAnsi="Arial" w:cs="Arial"/>
        </w:rPr>
        <w:t xml:space="preserve"> – Oferecida em </w:t>
      </w:r>
      <w:proofErr w:type="spellStart"/>
      <w:r w:rsidR="00F633AB">
        <w:rPr>
          <w:rFonts w:ascii="Arial" w:hAnsi="Arial" w:cs="Arial"/>
        </w:rPr>
        <w:t>EaD</w:t>
      </w:r>
      <w:proofErr w:type="spellEnd"/>
    </w:p>
    <w:p w:rsidR="009539F6" w:rsidRDefault="009539F6" w:rsidP="00217646">
      <w:pPr>
        <w:jc w:val="both"/>
        <w:rPr>
          <w:rFonts w:ascii="Arial" w:hAnsi="Arial" w:cs="Arial"/>
        </w:rPr>
      </w:pPr>
      <w:r w:rsidRPr="009539F6">
        <w:rPr>
          <w:rFonts w:ascii="Arial" w:hAnsi="Arial" w:cs="Arial"/>
          <w:b/>
          <w:bCs/>
          <w:caps/>
        </w:rPr>
        <w:t xml:space="preserve">CARGA HORÁRIA SEMANAL: </w:t>
      </w:r>
      <w:r w:rsidR="00D376D2" w:rsidRPr="00D376D2">
        <w:rPr>
          <w:rFonts w:ascii="Arial" w:hAnsi="Arial" w:cs="Arial"/>
          <w:bCs/>
          <w:caps/>
        </w:rPr>
        <w:t>1,5</w:t>
      </w:r>
      <w:r w:rsidRPr="009539F6">
        <w:rPr>
          <w:rFonts w:ascii="Arial" w:hAnsi="Arial" w:cs="Arial"/>
        </w:rPr>
        <w:t xml:space="preserve"> horas-aula</w:t>
      </w:r>
    </w:p>
    <w:p w:rsidR="009539F6" w:rsidRPr="009539F6" w:rsidRDefault="009539F6" w:rsidP="00217646">
      <w:pPr>
        <w:jc w:val="both"/>
        <w:rPr>
          <w:rFonts w:ascii="Arial" w:hAnsi="Arial" w:cs="Arial"/>
          <w:b/>
          <w:bCs/>
        </w:rPr>
      </w:pPr>
      <w:r w:rsidRPr="009539F6">
        <w:rPr>
          <w:rFonts w:ascii="Arial" w:hAnsi="Arial" w:cs="Arial"/>
          <w:b/>
          <w:bCs/>
        </w:rPr>
        <w:t>CARGA HORÁRIA SEMESTRAL:</w:t>
      </w:r>
      <w:r w:rsidRPr="009539F6">
        <w:rPr>
          <w:rFonts w:ascii="Arial" w:hAnsi="Arial" w:cs="Arial"/>
        </w:rPr>
        <w:t xml:space="preserve"> </w:t>
      </w:r>
      <w:r w:rsidR="00D376D2">
        <w:rPr>
          <w:rFonts w:ascii="Arial" w:hAnsi="Arial" w:cs="Arial"/>
        </w:rPr>
        <w:t>3</w:t>
      </w:r>
      <w:r w:rsidRPr="009539F6">
        <w:rPr>
          <w:rFonts w:ascii="Arial" w:hAnsi="Arial" w:cs="Arial"/>
        </w:rPr>
        <w:t>0 horas-aula</w:t>
      </w:r>
    </w:p>
    <w:p w:rsidR="009539F6" w:rsidRPr="009539F6" w:rsidRDefault="009539F6" w:rsidP="00217646">
      <w:pPr>
        <w:jc w:val="both"/>
        <w:rPr>
          <w:rFonts w:ascii="Arial" w:hAnsi="Arial" w:cs="Arial"/>
        </w:rPr>
      </w:pPr>
    </w:p>
    <w:p w:rsidR="009539F6" w:rsidRPr="009539F6" w:rsidRDefault="009539F6" w:rsidP="00217646">
      <w:pPr>
        <w:jc w:val="both"/>
        <w:rPr>
          <w:rFonts w:ascii="Arial" w:hAnsi="Arial" w:cs="Arial"/>
        </w:rPr>
      </w:pPr>
    </w:p>
    <w:p w:rsidR="009539F6" w:rsidRPr="009539F6" w:rsidRDefault="009539F6" w:rsidP="00217646">
      <w:pPr>
        <w:pStyle w:val="Corpodetexto21"/>
        <w:rPr>
          <w:rFonts w:cs="Arial"/>
          <w:bCs/>
          <w:szCs w:val="24"/>
        </w:rPr>
      </w:pPr>
      <w:r w:rsidRPr="009539F6">
        <w:rPr>
          <w:rFonts w:cs="Arial"/>
          <w:bCs/>
          <w:szCs w:val="24"/>
        </w:rPr>
        <w:t>I</w:t>
      </w:r>
      <w:r w:rsidR="004650B5">
        <w:rPr>
          <w:rFonts w:cs="Arial"/>
          <w:bCs/>
          <w:szCs w:val="24"/>
        </w:rPr>
        <w:t xml:space="preserve"> </w:t>
      </w:r>
      <w:r w:rsidRPr="009539F6">
        <w:rPr>
          <w:rFonts w:cs="Arial"/>
          <w:bCs/>
          <w:szCs w:val="24"/>
        </w:rPr>
        <w:t>- EMENTA</w:t>
      </w:r>
    </w:p>
    <w:p w:rsidR="009539F6" w:rsidRPr="009539F6" w:rsidRDefault="009539F6" w:rsidP="00217646">
      <w:pPr>
        <w:jc w:val="both"/>
        <w:rPr>
          <w:rFonts w:ascii="Arial" w:hAnsi="Arial" w:cs="Arial"/>
        </w:rPr>
      </w:pPr>
    </w:p>
    <w:p w:rsidR="009539F6" w:rsidRPr="009539F6" w:rsidRDefault="009539F6" w:rsidP="00217646">
      <w:pPr>
        <w:ind w:firstLine="708"/>
        <w:jc w:val="both"/>
        <w:rPr>
          <w:rFonts w:ascii="Arial" w:hAnsi="Arial" w:cs="Arial"/>
        </w:rPr>
      </w:pPr>
      <w:r w:rsidRPr="009539F6">
        <w:rPr>
          <w:rFonts w:ascii="Arial" w:hAnsi="Arial" w:cs="Arial"/>
        </w:rPr>
        <w:t>A disciplina correlaciona os diferentes conteúdos com o objetivo de integração interdisciplinar e multiprofissional.</w:t>
      </w:r>
    </w:p>
    <w:p w:rsidR="009539F6" w:rsidRDefault="009539F6" w:rsidP="00217646">
      <w:pPr>
        <w:jc w:val="both"/>
        <w:rPr>
          <w:rFonts w:ascii="Arial" w:hAnsi="Arial" w:cs="Arial"/>
        </w:rPr>
      </w:pPr>
    </w:p>
    <w:p w:rsidR="004650B5" w:rsidRPr="009539F6" w:rsidRDefault="004650B5" w:rsidP="00217646">
      <w:pPr>
        <w:jc w:val="both"/>
        <w:rPr>
          <w:rFonts w:ascii="Arial" w:hAnsi="Arial" w:cs="Arial"/>
        </w:rPr>
      </w:pPr>
    </w:p>
    <w:p w:rsidR="009539F6" w:rsidRPr="009539F6" w:rsidRDefault="009539F6" w:rsidP="00217646">
      <w:pPr>
        <w:pStyle w:val="Corpodetexto21"/>
        <w:rPr>
          <w:rFonts w:cs="Arial"/>
          <w:bCs/>
          <w:szCs w:val="24"/>
        </w:rPr>
      </w:pPr>
      <w:r w:rsidRPr="009539F6">
        <w:rPr>
          <w:rFonts w:cs="Arial"/>
          <w:bCs/>
          <w:szCs w:val="24"/>
        </w:rPr>
        <w:t>II</w:t>
      </w:r>
      <w:r w:rsidR="004650B5">
        <w:rPr>
          <w:rFonts w:cs="Arial"/>
          <w:bCs/>
          <w:szCs w:val="24"/>
        </w:rPr>
        <w:t xml:space="preserve"> </w:t>
      </w:r>
      <w:r w:rsidRPr="009539F6">
        <w:rPr>
          <w:rFonts w:cs="Arial"/>
          <w:bCs/>
          <w:szCs w:val="24"/>
        </w:rPr>
        <w:t>- OBJETIVOS GERAIS</w:t>
      </w:r>
    </w:p>
    <w:p w:rsidR="009539F6" w:rsidRPr="009539F6" w:rsidRDefault="009539F6" w:rsidP="00217646">
      <w:pPr>
        <w:jc w:val="both"/>
        <w:rPr>
          <w:rFonts w:ascii="Arial" w:hAnsi="Arial" w:cs="Arial"/>
        </w:rPr>
      </w:pPr>
    </w:p>
    <w:p w:rsidR="009539F6" w:rsidRPr="009539F6" w:rsidRDefault="009539F6" w:rsidP="00217646">
      <w:pPr>
        <w:ind w:firstLine="708"/>
        <w:jc w:val="both"/>
        <w:rPr>
          <w:rFonts w:ascii="Arial" w:hAnsi="Arial" w:cs="Arial"/>
        </w:rPr>
      </w:pPr>
      <w:r w:rsidRPr="009539F6">
        <w:rPr>
          <w:rFonts w:ascii="Arial" w:hAnsi="Arial" w:cs="Arial"/>
        </w:rPr>
        <w:t>Formação de um profissional com autonomia intelectual, com formação geral e específica que facilite a sua inclusão profissional e/ou acadêmica.</w:t>
      </w:r>
    </w:p>
    <w:p w:rsidR="009539F6" w:rsidRDefault="009539F6" w:rsidP="00217646">
      <w:pPr>
        <w:jc w:val="both"/>
        <w:rPr>
          <w:rFonts w:ascii="Arial" w:hAnsi="Arial" w:cs="Arial"/>
        </w:rPr>
      </w:pPr>
    </w:p>
    <w:p w:rsidR="004650B5" w:rsidRPr="009539F6" w:rsidRDefault="004650B5" w:rsidP="00217646">
      <w:pPr>
        <w:jc w:val="both"/>
        <w:rPr>
          <w:rFonts w:ascii="Arial" w:hAnsi="Arial" w:cs="Arial"/>
        </w:rPr>
      </w:pPr>
    </w:p>
    <w:p w:rsidR="009539F6" w:rsidRPr="009539F6" w:rsidRDefault="009539F6" w:rsidP="00217646">
      <w:pPr>
        <w:pStyle w:val="Corpodetexto21"/>
        <w:rPr>
          <w:rFonts w:cs="Arial"/>
          <w:bCs/>
          <w:szCs w:val="24"/>
        </w:rPr>
      </w:pPr>
      <w:r w:rsidRPr="009539F6">
        <w:rPr>
          <w:rFonts w:cs="Arial"/>
          <w:bCs/>
          <w:szCs w:val="24"/>
        </w:rPr>
        <w:t>III</w:t>
      </w:r>
      <w:r w:rsidR="004650B5">
        <w:rPr>
          <w:rFonts w:cs="Arial"/>
          <w:bCs/>
          <w:szCs w:val="24"/>
        </w:rPr>
        <w:t xml:space="preserve"> </w:t>
      </w:r>
      <w:r w:rsidRPr="009539F6">
        <w:rPr>
          <w:rFonts w:cs="Arial"/>
          <w:bCs/>
          <w:szCs w:val="24"/>
        </w:rPr>
        <w:t>- OBJETIVOS ESPECÍFICOS</w:t>
      </w:r>
    </w:p>
    <w:p w:rsidR="009539F6" w:rsidRPr="009539F6" w:rsidRDefault="009539F6" w:rsidP="00217646">
      <w:pPr>
        <w:jc w:val="both"/>
        <w:rPr>
          <w:rFonts w:ascii="Arial" w:hAnsi="Arial" w:cs="Arial"/>
        </w:rPr>
      </w:pPr>
    </w:p>
    <w:p w:rsidR="009539F6" w:rsidRPr="009539F6" w:rsidRDefault="009539F6" w:rsidP="00217646">
      <w:pPr>
        <w:ind w:firstLine="708"/>
        <w:jc w:val="both"/>
        <w:rPr>
          <w:rFonts w:ascii="Arial" w:hAnsi="Arial" w:cs="Arial"/>
        </w:rPr>
      </w:pPr>
      <w:r w:rsidRPr="009539F6">
        <w:rPr>
          <w:rFonts w:ascii="Arial" w:hAnsi="Arial" w:cs="Arial"/>
        </w:rPr>
        <w:t>Integrar conhecimentos básicos, pré-profissionais e profissionais considerando a visão da sustentabilidade ambiental e contemplando a interdisciplinaridade e o envolvimento multiprofissional do curso.</w:t>
      </w:r>
    </w:p>
    <w:p w:rsidR="009539F6" w:rsidRDefault="009539F6" w:rsidP="00217646">
      <w:pPr>
        <w:jc w:val="both"/>
        <w:rPr>
          <w:rFonts w:ascii="Arial" w:hAnsi="Arial" w:cs="Arial"/>
          <w:b/>
          <w:bCs/>
        </w:rPr>
      </w:pPr>
    </w:p>
    <w:p w:rsidR="00217646" w:rsidRPr="009539F6" w:rsidRDefault="00217646" w:rsidP="00217646">
      <w:pPr>
        <w:jc w:val="both"/>
        <w:rPr>
          <w:rFonts w:ascii="Arial" w:hAnsi="Arial" w:cs="Arial"/>
          <w:b/>
          <w:bCs/>
        </w:rPr>
      </w:pPr>
    </w:p>
    <w:p w:rsidR="00217646" w:rsidRPr="001F2538" w:rsidRDefault="00217646" w:rsidP="00217646">
      <w:pPr>
        <w:pStyle w:val="Ttulo3"/>
        <w:spacing w:before="0" w:after="0"/>
        <w:rPr>
          <w:rFonts w:cs="Arial"/>
          <w:szCs w:val="24"/>
        </w:rPr>
      </w:pPr>
      <w:r w:rsidRPr="001F2538">
        <w:rPr>
          <w:rFonts w:cs="Arial"/>
          <w:szCs w:val="24"/>
        </w:rPr>
        <w:t>I</w:t>
      </w:r>
      <w:r>
        <w:rPr>
          <w:rFonts w:cs="Arial"/>
          <w:szCs w:val="24"/>
        </w:rPr>
        <w:t>V</w:t>
      </w:r>
      <w:r w:rsidRPr="001F2538">
        <w:rPr>
          <w:rFonts w:cs="Arial"/>
          <w:szCs w:val="24"/>
        </w:rPr>
        <w:t xml:space="preserve"> – </w:t>
      </w:r>
      <w:r>
        <w:rPr>
          <w:rFonts w:cs="Arial"/>
          <w:szCs w:val="24"/>
        </w:rPr>
        <w:t>COMPETÊNCIAS</w:t>
      </w:r>
    </w:p>
    <w:p w:rsidR="00217646" w:rsidRDefault="00217646" w:rsidP="00217646">
      <w:pPr>
        <w:ind w:firstLine="709"/>
        <w:jc w:val="both"/>
        <w:rPr>
          <w:rFonts w:ascii="Arial" w:hAnsi="Arial" w:cs="Arial"/>
        </w:rPr>
      </w:pPr>
    </w:p>
    <w:p w:rsidR="004650B5" w:rsidRDefault="00811A71" w:rsidP="00055DE4">
      <w:pPr>
        <w:pStyle w:val="Corpodetexto21"/>
        <w:ind w:firstLine="709"/>
        <w:rPr>
          <w:rFonts w:cs="Arial"/>
          <w:bCs/>
          <w:szCs w:val="24"/>
        </w:rPr>
      </w:pPr>
      <w:r w:rsidRPr="00811A71">
        <w:rPr>
          <w:rFonts w:cs="Arial"/>
          <w:b w:val="0"/>
          <w:szCs w:val="24"/>
        </w:rPr>
        <w:t>Entender, através de revisões de conteúdo, conceitos e práticas para melhor fixação. Identificar eventuais pontos de fragilidade na sua aprendizagem e revisitá-los.</w:t>
      </w:r>
    </w:p>
    <w:p w:rsidR="00217646" w:rsidRDefault="00217646" w:rsidP="00217646">
      <w:pPr>
        <w:pStyle w:val="Corpodetexto21"/>
        <w:rPr>
          <w:rFonts w:cs="Arial"/>
          <w:bCs/>
          <w:szCs w:val="24"/>
        </w:rPr>
      </w:pPr>
    </w:p>
    <w:p w:rsidR="00811A71" w:rsidRDefault="00811A71" w:rsidP="00217646">
      <w:pPr>
        <w:pStyle w:val="Corpodetexto21"/>
        <w:rPr>
          <w:rFonts w:cs="Arial"/>
          <w:bCs/>
          <w:szCs w:val="24"/>
        </w:rPr>
      </w:pPr>
    </w:p>
    <w:p w:rsidR="009539F6" w:rsidRPr="009539F6" w:rsidRDefault="009539F6" w:rsidP="00217646">
      <w:pPr>
        <w:pStyle w:val="Corpodetexto21"/>
        <w:rPr>
          <w:rFonts w:cs="Arial"/>
          <w:bCs/>
          <w:szCs w:val="24"/>
        </w:rPr>
      </w:pPr>
      <w:r w:rsidRPr="009539F6">
        <w:rPr>
          <w:rFonts w:cs="Arial"/>
          <w:bCs/>
          <w:szCs w:val="24"/>
        </w:rPr>
        <w:t>V</w:t>
      </w:r>
      <w:r w:rsidR="004650B5">
        <w:rPr>
          <w:rFonts w:cs="Arial"/>
          <w:bCs/>
          <w:szCs w:val="24"/>
        </w:rPr>
        <w:t xml:space="preserve"> </w:t>
      </w:r>
      <w:r w:rsidRPr="009539F6">
        <w:rPr>
          <w:rFonts w:cs="Arial"/>
          <w:bCs/>
          <w:szCs w:val="24"/>
        </w:rPr>
        <w:t>- CONTEÚDO PROGRAMÁTICO</w:t>
      </w:r>
    </w:p>
    <w:p w:rsidR="009539F6" w:rsidRPr="009539F6" w:rsidRDefault="009539F6" w:rsidP="00217646">
      <w:pPr>
        <w:jc w:val="both"/>
        <w:rPr>
          <w:rFonts w:ascii="Arial" w:hAnsi="Arial" w:cs="Arial"/>
        </w:rPr>
      </w:pPr>
    </w:p>
    <w:p w:rsidR="00055DE4" w:rsidRPr="00055DE4" w:rsidRDefault="00055DE4" w:rsidP="00055DE4">
      <w:pPr>
        <w:pStyle w:val="PargrafodaLista"/>
        <w:numPr>
          <w:ilvl w:val="0"/>
          <w:numId w:val="5"/>
        </w:numPr>
        <w:spacing w:after="60"/>
        <w:ind w:left="284" w:hanging="284"/>
        <w:contextualSpacing w:val="0"/>
        <w:jc w:val="both"/>
        <w:rPr>
          <w:rFonts w:ascii="Arial" w:hAnsi="Arial" w:cs="Arial"/>
        </w:rPr>
      </w:pPr>
      <w:r w:rsidRPr="00055DE4">
        <w:rPr>
          <w:rFonts w:ascii="Arial" w:hAnsi="Arial" w:cs="Arial"/>
        </w:rPr>
        <w:t>Conceitos básicos de eletrônica.</w:t>
      </w:r>
    </w:p>
    <w:p w:rsidR="00055DE4" w:rsidRPr="00055DE4" w:rsidRDefault="00055DE4" w:rsidP="00055DE4">
      <w:pPr>
        <w:pStyle w:val="PargrafodaLista"/>
        <w:numPr>
          <w:ilvl w:val="0"/>
          <w:numId w:val="5"/>
        </w:numPr>
        <w:spacing w:after="60"/>
        <w:ind w:left="284" w:hanging="284"/>
        <w:contextualSpacing w:val="0"/>
        <w:jc w:val="both"/>
        <w:rPr>
          <w:rFonts w:ascii="Arial" w:hAnsi="Arial" w:cs="Arial"/>
        </w:rPr>
      </w:pPr>
      <w:r w:rsidRPr="00055DE4">
        <w:rPr>
          <w:rFonts w:ascii="Arial" w:hAnsi="Arial" w:cs="Arial"/>
        </w:rPr>
        <w:t>Fundamentos dos circuitos eletrônicos e a sua construção.</w:t>
      </w:r>
    </w:p>
    <w:p w:rsidR="00055DE4" w:rsidRPr="00055DE4" w:rsidRDefault="00055DE4" w:rsidP="00055DE4">
      <w:pPr>
        <w:pStyle w:val="PargrafodaLista"/>
        <w:numPr>
          <w:ilvl w:val="0"/>
          <w:numId w:val="5"/>
        </w:numPr>
        <w:spacing w:after="60"/>
        <w:ind w:left="284" w:hanging="284"/>
        <w:contextualSpacing w:val="0"/>
        <w:jc w:val="both"/>
        <w:rPr>
          <w:rFonts w:ascii="Arial" w:hAnsi="Arial" w:cs="Arial"/>
        </w:rPr>
      </w:pPr>
      <w:r w:rsidRPr="00055DE4">
        <w:rPr>
          <w:rFonts w:ascii="Arial" w:hAnsi="Arial" w:cs="Arial"/>
        </w:rPr>
        <w:t>Fundamentos para a construção de protótipo com sensores, atuadores e placas controladoras.</w:t>
      </w:r>
    </w:p>
    <w:p w:rsidR="00055DE4" w:rsidRPr="00055DE4" w:rsidRDefault="00055DE4" w:rsidP="00055DE4">
      <w:pPr>
        <w:pStyle w:val="PargrafodaLista"/>
        <w:numPr>
          <w:ilvl w:val="0"/>
          <w:numId w:val="5"/>
        </w:numPr>
        <w:spacing w:after="60"/>
        <w:ind w:left="284" w:hanging="284"/>
        <w:contextualSpacing w:val="0"/>
        <w:jc w:val="both"/>
        <w:rPr>
          <w:rFonts w:ascii="Arial" w:hAnsi="Arial" w:cs="Arial"/>
        </w:rPr>
      </w:pPr>
      <w:r w:rsidRPr="00055DE4">
        <w:rPr>
          <w:rFonts w:ascii="Arial" w:hAnsi="Arial" w:cs="Arial"/>
        </w:rPr>
        <w:t>Conhecendo os diodos, os seus tipos e as suas aplicações.</w:t>
      </w:r>
    </w:p>
    <w:p w:rsidR="00055DE4" w:rsidRPr="00055DE4" w:rsidRDefault="00055DE4" w:rsidP="00055DE4">
      <w:pPr>
        <w:pStyle w:val="PargrafodaLista"/>
        <w:numPr>
          <w:ilvl w:val="0"/>
          <w:numId w:val="5"/>
        </w:numPr>
        <w:spacing w:after="60"/>
        <w:ind w:left="284" w:hanging="284"/>
        <w:contextualSpacing w:val="0"/>
        <w:jc w:val="both"/>
        <w:rPr>
          <w:rFonts w:ascii="Arial" w:hAnsi="Arial" w:cs="Arial"/>
        </w:rPr>
      </w:pPr>
      <w:r w:rsidRPr="00055DE4">
        <w:rPr>
          <w:rFonts w:ascii="Arial" w:hAnsi="Arial" w:cs="Arial"/>
        </w:rPr>
        <w:t>Polarização direta e polarização reversa.</w:t>
      </w:r>
    </w:p>
    <w:p w:rsidR="00055DE4" w:rsidRPr="00055DE4" w:rsidRDefault="00055DE4" w:rsidP="00055DE4">
      <w:pPr>
        <w:pStyle w:val="PargrafodaLista"/>
        <w:numPr>
          <w:ilvl w:val="0"/>
          <w:numId w:val="5"/>
        </w:numPr>
        <w:spacing w:after="60"/>
        <w:ind w:left="284" w:hanging="284"/>
        <w:contextualSpacing w:val="0"/>
        <w:jc w:val="both"/>
        <w:rPr>
          <w:rFonts w:ascii="Arial" w:hAnsi="Arial" w:cs="Arial"/>
        </w:rPr>
      </w:pPr>
      <w:r w:rsidRPr="00055DE4">
        <w:rPr>
          <w:rFonts w:ascii="Arial" w:hAnsi="Arial" w:cs="Arial"/>
        </w:rPr>
        <w:t xml:space="preserve">Simulações no </w:t>
      </w:r>
      <w:proofErr w:type="spellStart"/>
      <w:r w:rsidRPr="00055DE4">
        <w:rPr>
          <w:rFonts w:ascii="Arial" w:hAnsi="Arial" w:cs="Arial"/>
        </w:rPr>
        <w:t>Tinkercad</w:t>
      </w:r>
      <w:proofErr w:type="spellEnd"/>
      <w:r w:rsidRPr="00055DE4">
        <w:rPr>
          <w:rFonts w:ascii="Arial" w:hAnsi="Arial" w:cs="Arial"/>
        </w:rPr>
        <w:t xml:space="preserve"> com diodos.</w:t>
      </w:r>
    </w:p>
    <w:p w:rsidR="00055DE4" w:rsidRPr="00055DE4" w:rsidRDefault="00055DE4" w:rsidP="00055DE4">
      <w:pPr>
        <w:pStyle w:val="PargrafodaLista"/>
        <w:numPr>
          <w:ilvl w:val="0"/>
          <w:numId w:val="5"/>
        </w:numPr>
        <w:spacing w:after="60"/>
        <w:ind w:left="284" w:hanging="284"/>
        <w:contextualSpacing w:val="0"/>
        <w:jc w:val="both"/>
        <w:rPr>
          <w:rFonts w:ascii="Arial" w:hAnsi="Arial" w:cs="Arial"/>
        </w:rPr>
      </w:pPr>
      <w:r w:rsidRPr="00055DE4">
        <w:rPr>
          <w:rFonts w:ascii="Arial" w:hAnsi="Arial" w:cs="Arial"/>
        </w:rPr>
        <w:t>Conhecendo os transistores, os seus tipos e as suas aplicações.</w:t>
      </w:r>
    </w:p>
    <w:p w:rsidR="00055DE4" w:rsidRPr="00055DE4" w:rsidRDefault="00055DE4" w:rsidP="00055DE4">
      <w:pPr>
        <w:pStyle w:val="PargrafodaLista"/>
        <w:numPr>
          <w:ilvl w:val="0"/>
          <w:numId w:val="5"/>
        </w:numPr>
        <w:spacing w:after="60"/>
        <w:ind w:left="284" w:hanging="284"/>
        <w:contextualSpacing w:val="0"/>
        <w:jc w:val="both"/>
        <w:rPr>
          <w:rFonts w:ascii="Arial" w:hAnsi="Arial" w:cs="Arial"/>
        </w:rPr>
      </w:pPr>
      <w:r w:rsidRPr="00055DE4">
        <w:rPr>
          <w:rFonts w:ascii="Arial" w:hAnsi="Arial" w:cs="Arial"/>
        </w:rPr>
        <w:t>Polarização do transistor.</w:t>
      </w:r>
    </w:p>
    <w:p w:rsidR="009539F6" w:rsidRPr="00055DE4" w:rsidRDefault="00055DE4" w:rsidP="00055DE4">
      <w:pPr>
        <w:pStyle w:val="PargrafodaLista"/>
        <w:numPr>
          <w:ilvl w:val="0"/>
          <w:numId w:val="5"/>
        </w:numPr>
        <w:ind w:left="284" w:hanging="284"/>
        <w:contextualSpacing w:val="0"/>
        <w:jc w:val="both"/>
        <w:rPr>
          <w:rFonts w:ascii="Arial" w:hAnsi="Arial" w:cs="Arial"/>
        </w:rPr>
      </w:pPr>
      <w:r w:rsidRPr="00055DE4">
        <w:rPr>
          <w:rFonts w:ascii="Arial" w:hAnsi="Arial" w:cs="Arial"/>
        </w:rPr>
        <w:t xml:space="preserve">Simulações no </w:t>
      </w:r>
      <w:proofErr w:type="spellStart"/>
      <w:r w:rsidRPr="00055DE4">
        <w:rPr>
          <w:rFonts w:ascii="Arial" w:hAnsi="Arial" w:cs="Arial"/>
        </w:rPr>
        <w:t>Tinkercad</w:t>
      </w:r>
      <w:proofErr w:type="spellEnd"/>
      <w:r w:rsidRPr="00055DE4">
        <w:rPr>
          <w:rFonts w:ascii="Arial" w:hAnsi="Arial" w:cs="Arial"/>
        </w:rPr>
        <w:t xml:space="preserve"> com transistores.</w:t>
      </w:r>
    </w:p>
    <w:p w:rsidR="009539F6" w:rsidRPr="009539F6" w:rsidRDefault="009539F6" w:rsidP="00217646">
      <w:pPr>
        <w:jc w:val="both"/>
        <w:rPr>
          <w:rFonts w:ascii="Arial" w:hAnsi="Arial" w:cs="Arial"/>
        </w:rPr>
      </w:pPr>
    </w:p>
    <w:p w:rsidR="004650B5" w:rsidRDefault="004650B5" w:rsidP="00217646">
      <w:pPr>
        <w:pStyle w:val="Corpodetexto21"/>
        <w:rPr>
          <w:rFonts w:cs="Arial"/>
          <w:bCs/>
          <w:szCs w:val="24"/>
        </w:rPr>
      </w:pPr>
    </w:p>
    <w:p w:rsidR="009A72B2" w:rsidRPr="009A72B2" w:rsidRDefault="009A72B2" w:rsidP="009A72B2">
      <w:pPr>
        <w:jc w:val="both"/>
        <w:rPr>
          <w:rFonts w:ascii="Arial" w:hAnsi="Arial" w:cs="Arial"/>
          <w:b/>
        </w:rPr>
      </w:pPr>
      <w:r w:rsidRPr="009A72B2">
        <w:rPr>
          <w:rFonts w:ascii="Arial" w:hAnsi="Arial" w:cs="Arial"/>
          <w:b/>
        </w:rPr>
        <w:t>VI – ESTRATÉGIAS DE TRABALHO</w:t>
      </w:r>
    </w:p>
    <w:p w:rsidR="009A72B2" w:rsidRPr="009A72B2" w:rsidRDefault="009A72B2" w:rsidP="009A72B2">
      <w:pPr>
        <w:jc w:val="both"/>
        <w:rPr>
          <w:rFonts w:ascii="Arial" w:hAnsi="Arial" w:cs="Arial"/>
        </w:rPr>
      </w:pPr>
    </w:p>
    <w:p w:rsidR="009A72B2" w:rsidRPr="009A72B2" w:rsidRDefault="009A72B2" w:rsidP="009A72B2">
      <w:pPr>
        <w:ind w:firstLine="709"/>
        <w:jc w:val="both"/>
        <w:rPr>
          <w:rFonts w:ascii="Arial" w:hAnsi="Arial" w:cs="Arial"/>
        </w:rPr>
      </w:pPr>
      <w:r w:rsidRPr="009A72B2">
        <w:rPr>
          <w:rFonts w:ascii="Arial" w:hAnsi="Arial" w:cs="Arial"/>
        </w:rPr>
        <w:t xml:space="preserve">As atividades a serem realizadas são aquelas contidas no ambiente AVA: leitura das Unidades Instrucionais disponíveis, realização das listas de exercícios e assistir às tele aulas. Há acesso a monitores no caso </w:t>
      </w:r>
      <w:proofErr w:type="gramStart"/>
      <w:r w:rsidRPr="009A72B2">
        <w:rPr>
          <w:rFonts w:ascii="Arial" w:hAnsi="Arial" w:cs="Arial"/>
        </w:rPr>
        <w:t>do</w:t>
      </w:r>
      <w:proofErr w:type="gramEnd"/>
      <w:r w:rsidRPr="009A72B2">
        <w:rPr>
          <w:rFonts w:ascii="Arial" w:hAnsi="Arial" w:cs="Arial"/>
        </w:rPr>
        <w:t xml:space="preserve"> aluno necessitar de suporte para seus estudos.</w:t>
      </w:r>
    </w:p>
    <w:p w:rsidR="009A72B2" w:rsidRPr="009A72B2" w:rsidRDefault="009A72B2" w:rsidP="009A72B2">
      <w:pPr>
        <w:jc w:val="both"/>
        <w:rPr>
          <w:rFonts w:ascii="Arial" w:hAnsi="Arial" w:cs="Arial"/>
        </w:rPr>
      </w:pPr>
    </w:p>
    <w:p w:rsidR="009A72B2" w:rsidRPr="009A72B2" w:rsidRDefault="009A72B2" w:rsidP="009A72B2">
      <w:pPr>
        <w:jc w:val="both"/>
        <w:rPr>
          <w:rFonts w:ascii="Arial" w:hAnsi="Arial" w:cs="Arial"/>
        </w:rPr>
      </w:pPr>
    </w:p>
    <w:p w:rsidR="009A72B2" w:rsidRPr="009A72B2" w:rsidRDefault="009A72B2" w:rsidP="009A72B2">
      <w:pPr>
        <w:jc w:val="both"/>
        <w:rPr>
          <w:rFonts w:ascii="Arial" w:hAnsi="Arial" w:cs="Arial"/>
          <w:b/>
        </w:rPr>
      </w:pPr>
      <w:r w:rsidRPr="009A72B2">
        <w:rPr>
          <w:rFonts w:ascii="Arial" w:hAnsi="Arial" w:cs="Arial"/>
          <w:b/>
        </w:rPr>
        <w:t>VII – AVALIAÇÃO</w:t>
      </w:r>
    </w:p>
    <w:p w:rsidR="009A72B2" w:rsidRPr="009A72B2" w:rsidRDefault="009A72B2" w:rsidP="009A72B2">
      <w:pPr>
        <w:jc w:val="both"/>
        <w:rPr>
          <w:rFonts w:ascii="Arial" w:hAnsi="Arial" w:cs="Arial"/>
        </w:rPr>
      </w:pPr>
    </w:p>
    <w:p w:rsidR="009A72B2" w:rsidRPr="009A72B2" w:rsidRDefault="009A72B2" w:rsidP="009A72B2">
      <w:pPr>
        <w:ind w:firstLine="709"/>
        <w:jc w:val="both"/>
        <w:rPr>
          <w:rFonts w:ascii="Arial" w:hAnsi="Arial" w:cs="Arial"/>
        </w:rPr>
      </w:pPr>
      <w:r w:rsidRPr="009A72B2">
        <w:rPr>
          <w:rFonts w:ascii="Arial" w:hAnsi="Arial" w:cs="Arial"/>
        </w:rPr>
        <w:t>O processo de avaliação ocorre no laboratório de informática, através de agendamento para a realização das provas, e consiste de duas notas bimestrais. No primeiro bimestre o ambiente AVA disponibilizará uma lista de exercícios online cuja correção gerará a nota NP1. No segundo bimestre o ambiente AVA gerará uma prova impressa cuja correção (através de cartão de respostas) gerará a nota NP2. As provas Substitutiva e Exame também serão impressas e geradas pelo ambiente AVA.</w:t>
      </w:r>
    </w:p>
    <w:p w:rsidR="009539F6" w:rsidRDefault="009539F6" w:rsidP="00217646">
      <w:pPr>
        <w:jc w:val="both"/>
        <w:rPr>
          <w:rFonts w:ascii="Arial" w:hAnsi="Arial" w:cs="Arial"/>
        </w:rPr>
      </w:pPr>
    </w:p>
    <w:p w:rsidR="004650B5" w:rsidRPr="009539F6" w:rsidRDefault="004650B5" w:rsidP="00217646">
      <w:pPr>
        <w:jc w:val="both"/>
        <w:rPr>
          <w:rFonts w:ascii="Arial" w:hAnsi="Arial" w:cs="Arial"/>
        </w:rPr>
      </w:pPr>
    </w:p>
    <w:p w:rsidR="009539F6" w:rsidRPr="009539F6" w:rsidRDefault="009539F6" w:rsidP="00217646">
      <w:pPr>
        <w:pStyle w:val="Corpodetexto21"/>
        <w:rPr>
          <w:rFonts w:cs="Arial"/>
          <w:bCs/>
          <w:szCs w:val="24"/>
        </w:rPr>
      </w:pPr>
      <w:r w:rsidRPr="009539F6">
        <w:rPr>
          <w:rFonts w:cs="Arial"/>
          <w:bCs/>
          <w:szCs w:val="24"/>
        </w:rPr>
        <w:t>VI</w:t>
      </w:r>
      <w:r w:rsidR="00217646">
        <w:rPr>
          <w:rFonts w:cs="Arial"/>
          <w:bCs/>
          <w:szCs w:val="24"/>
        </w:rPr>
        <w:t>I</w:t>
      </w:r>
      <w:r w:rsidRPr="009539F6">
        <w:rPr>
          <w:rFonts w:cs="Arial"/>
          <w:bCs/>
          <w:szCs w:val="24"/>
        </w:rPr>
        <w:t>I - BIBLIOGRAFIA</w:t>
      </w:r>
    </w:p>
    <w:p w:rsidR="00FF63F4" w:rsidRDefault="00FF63F4" w:rsidP="00217646">
      <w:pPr>
        <w:jc w:val="both"/>
        <w:rPr>
          <w:rFonts w:ascii="Arial" w:hAnsi="Arial" w:cs="Arial"/>
          <w:b/>
        </w:rPr>
      </w:pPr>
    </w:p>
    <w:p w:rsidR="009539F6" w:rsidRPr="004650B5" w:rsidRDefault="004650B5" w:rsidP="00217646">
      <w:pPr>
        <w:jc w:val="both"/>
        <w:rPr>
          <w:rFonts w:ascii="Arial" w:hAnsi="Arial" w:cs="Arial"/>
          <w:b/>
        </w:rPr>
      </w:pPr>
      <w:r w:rsidRPr="004650B5">
        <w:rPr>
          <w:rFonts w:ascii="Arial" w:hAnsi="Arial" w:cs="Arial"/>
          <w:b/>
        </w:rPr>
        <w:t>Básica</w:t>
      </w:r>
      <w:r w:rsidR="009539F6" w:rsidRPr="004650B5">
        <w:rPr>
          <w:rFonts w:ascii="Arial" w:hAnsi="Arial" w:cs="Arial"/>
          <w:b/>
        </w:rPr>
        <w:tab/>
      </w:r>
    </w:p>
    <w:p w:rsidR="004650B5" w:rsidRPr="009539F6" w:rsidRDefault="004650B5" w:rsidP="00217646">
      <w:pPr>
        <w:jc w:val="both"/>
        <w:rPr>
          <w:rFonts w:ascii="Arial" w:hAnsi="Arial" w:cs="Arial"/>
        </w:rPr>
      </w:pPr>
    </w:p>
    <w:p w:rsidR="0061436A" w:rsidRPr="0061436A" w:rsidRDefault="0061436A" w:rsidP="0061436A">
      <w:pPr>
        <w:jc w:val="both"/>
        <w:rPr>
          <w:rFonts w:ascii="Arial" w:hAnsi="Arial" w:cs="Arial"/>
        </w:rPr>
      </w:pPr>
      <w:r w:rsidRPr="0061436A">
        <w:rPr>
          <w:rFonts w:ascii="Arial" w:hAnsi="Arial" w:cs="Arial"/>
        </w:rPr>
        <w:t>CAPUANO, Francisco Gabriel; MARINO, Maria Aparecida Mendes. Laboratório de eletricidade e eletrônica. Editora Érica, 2003.</w:t>
      </w:r>
    </w:p>
    <w:p w:rsidR="0061436A" w:rsidRDefault="0061436A" w:rsidP="0061436A">
      <w:pPr>
        <w:jc w:val="both"/>
        <w:rPr>
          <w:rFonts w:ascii="Arial" w:hAnsi="Arial" w:cs="Arial"/>
          <w:lang w:val="en-US"/>
        </w:rPr>
      </w:pPr>
    </w:p>
    <w:p w:rsidR="003706E2" w:rsidRPr="003706E2" w:rsidRDefault="0061436A" w:rsidP="0061436A">
      <w:pPr>
        <w:jc w:val="both"/>
        <w:rPr>
          <w:rFonts w:ascii="Arial" w:hAnsi="Arial" w:cs="Arial"/>
        </w:rPr>
      </w:pPr>
      <w:r w:rsidRPr="0061436A">
        <w:rPr>
          <w:rFonts w:ascii="Arial" w:hAnsi="Arial" w:cs="Arial"/>
          <w:lang w:val="en-US"/>
        </w:rPr>
        <w:t xml:space="preserve">HASSAN, U. ANWAR, S. Filtering noise in electric circuits (electronics). LUMS School </w:t>
      </w:r>
      <w:proofErr w:type="spellStart"/>
      <w:r w:rsidRPr="0061436A">
        <w:rPr>
          <w:rFonts w:ascii="Arial" w:hAnsi="Arial" w:cs="Arial"/>
          <w:lang w:val="en-US"/>
        </w:rPr>
        <w:t>os</w:t>
      </w:r>
      <w:proofErr w:type="spellEnd"/>
      <w:r w:rsidRPr="0061436A">
        <w:rPr>
          <w:rFonts w:ascii="Arial" w:hAnsi="Arial" w:cs="Arial"/>
          <w:lang w:val="en-US"/>
        </w:rPr>
        <w:t xml:space="preserve"> Science and Engineering, 2008. </w:t>
      </w:r>
      <w:r w:rsidRPr="003706E2">
        <w:rPr>
          <w:rFonts w:ascii="Arial" w:hAnsi="Arial" w:cs="Arial"/>
        </w:rPr>
        <w:t xml:space="preserve">Disponível em: </w:t>
      </w:r>
      <w:hyperlink r:id="rId5" w:history="1">
        <w:r w:rsidR="003706E2" w:rsidRPr="003706E2">
          <w:rPr>
            <w:rStyle w:val="Hyperlink"/>
            <w:rFonts w:ascii="Arial" w:hAnsi="Arial" w:cs="Arial"/>
          </w:rPr>
          <w:t>https://www.researchgate.net/publication/265932780_Filtering_and_Noise_in_Electric_Circuits_Electronics</w:t>
        </w:r>
      </w:hyperlink>
    </w:p>
    <w:p w:rsidR="003706E2" w:rsidRPr="003706E2" w:rsidRDefault="003706E2" w:rsidP="0061436A">
      <w:pPr>
        <w:jc w:val="both"/>
        <w:rPr>
          <w:rFonts w:ascii="Arial" w:hAnsi="Arial" w:cs="Arial"/>
        </w:rPr>
      </w:pPr>
    </w:p>
    <w:p w:rsidR="008843F8" w:rsidRDefault="008843F8" w:rsidP="0061436A">
      <w:pPr>
        <w:jc w:val="both"/>
        <w:rPr>
          <w:rFonts w:ascii="Arial" w:hAnsi="Arial" w:cs="Arial"/>
        </w:rPr>
      </w:pPr>
      <w:r w:rsidRPr="008843F8">
        <w:rPr>
          <w:rFonts w:ascii="Arial" w:hAnsi="Arial" w:cs="Arial"/>
        </w:rPr>
        <w:t xml:space="preserve">MARQUES, </w:t>
      </w:r>
      <w:proofErr w:type="spellStart"/>
      <w:r w:rsidRPr="008843F8">
        <w:rPr>
          <w:rFonts w:ascii="Arial" w:hAnsi="Arial" w:cs="Arial"/>
        </w:rPr>
        <w:t>Bêda</w:t>
      </w:r>
      <w:proofErr w:type="spellEnd"/>
      <w:r w:rsidRPr="008843F8">
        <w:rPr>
          <w:rFonts w:ascii="Arial" w:hAnsi="Arial" w:cs="Arial"/>
        </w:rPr>
        <w:t xml:space="preserve">. </w:t>
      </w:r>
      <w:proofErr w:type="gramStart"/>
      <w:r w:rsidRPr="008843F8">
        <w:rPr>
          <w:rFonts w:ascii="Arial" w:hAnsi="Arial" w:cs="Arial"/>
        </w:rPr>
        <w:t>Aprendendo e Praticando Eletrônica</w:t>
      </w:r>
      <w:proofErr w:type="gramEnd"/>
      <w:r w:rsidRPr="008843F8">
        <w:rPr>
          <w:rFonts w:ascii="Arial" w:hAnsi="Arial" w:cs="Arial"/>
        </w:rPr>
        <w:t xml:space="preserve">. Editora Petit, 1996. Disponível em: </w:t>
      </w:r>
      <w:hyperlink r:id="rId6" w:history="1">
        <w:r w:rsidR="00410E00" w:rsidRPr="007F7882">
          <w:rPr>
            <w:rStyle w:val="Hyperlink"/>
            <w:rFonts w:ascii="Arial" w:hAnsi="Arial" w:cs="Arial"/>
          </w:rPr>
          <w:t>www.datassette.org</w:t>
        </w:r>
      </w:hyperlink>
    </w:p>
    <w:p w:rsidR="00410E00" w:rsidRPr="008843F8" w:rsidRDefault="00410E00" w:rsidP="0061436A">
      <w:pPr>
        <w:jc w:val="both"/>
        <w:rPr>
          <w:rFonts w:ascii="Arial" w:hAnsi="Arial" w:cs="Arial"/>
        </w:rPr>
      </w:pPr>
    </w:p>
    <w:p w:rsidR="004650B5" w:rsidRPr="004650B5" w:rsidRDefault="004650B5" w:rsidP="0021764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Complementar</w:t>
      </w:r>
      <w:r w:rsidRPr="004650B5">
        <w:rPr>
          <w:rFonts w:ascii="Arial" w:hAnsi="Arial" w:cs="Arial"/>
          <w:b/>
        </w:rPr>
        <w:tab/>
      </w:r>
    </w:p>
    <w:p w:rsidR="004650B5" w:rsidRPr="009539F6" w:rsidRDefault="004650B5" w:rsidP="00217646">
      <w:pPr>
        <w:jc w:val="both"/>
        <w:rPr>
          <w:rFonts w:ascii="Arial" w:hAnsi="Arial" w:cs="Arial"/>
        </w:rPr>
      </w:pPr>
    </w:p>
    <w:p w:rsidR="004650B5" w:rsidRDefault="0066655B" w:rsidP="0066655B">
      <w:pPr>
        <w:jc w:val="both"/>
        <w:rPr>
          <w:rFonts w:ascii="Arial" w:hAnsi="Arial" w:cs="Arial"/>
        </w:rPr>
      </w:pPr>
      <w:r w:rsidRPr="0066655B">
        <w:rPr>
          <w:rFonts w:ascii="Arial" w:hAnsi="Arial" w:cs="Arial"/>
        </w:rPr>
        <w:t>Eletricidade e eletrônica básica</w:t>
      </w:r>
      <w:r w:rsidR="004650B5" w:rsidRPr="009539F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proofErr w:type="spellStart"/>
      <w:r w:rsidR="007D0946">
        <w:rPr>
          <w:rFonts w:ascii="Arial" w:hAnsi="Arial" w:cs="Arial"/>
        </w:rPr>
        <w:t>Crovador</w:t>
      </w:r>
      <w:proofErr w:type="spellEnd"/>
      <w:r w:rsidR="007D0946">
        <w:rPr>
          <w:rFonts w:ascii="Arial" w:hAnsi="Arial" w:cs="Arial"/>
        </w:rPr>
        <w:t xml:space="preserve">, </w:t>
      </w:r>
      <w:r w:rsidR="00CE1C8B">
        <w:rPr>
          <w:rFonts w:ascii="Arial" w:hAnsi="Arial" w:cs="Arial"/>
        </w:rPr>
        <w:t xml:space="preserve">Álvaro. Disponível em: </w:t>
      </w:r>
      <w:hyperlink r:id="rId7" w:history="1">
        <w:r w:rsidR="00410E00" w:rsidRPr="007F7882">
          <w:rPr>
            <w:rStyle w:val="Hyperlink"/>
            <w:rFonts w:ascii="Arial" w:hAnsi="Arial" w:cs="Arial"/>
          </w:rPr>
          <w:t>https://plataforma.bvirtual.com.br/Acervo/Publicacao/188316</w:t>
        </w:r>
      </w:hyperlink>
    </w:p>
    <w:p w:rsidR="00410E00" w:rsidRPr="009539F6" w:rsidRDefault="00410E00" w:rsidP="0066655B">
      <w:pPr>
        <w:jc w:val="both"/>
        <w:rPr>
          <w:rFonts w:ascii="Arial" w:hAnsi="Arial" w:cs="Arial"/>
        </w:rPr>
      </w:pPr>
    </w:p>
    <w:p w:rsidR="00B3332E" w:rsidRDefault="009A22C3" w:rsidP="002176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Eletrônica para leigos. </w:t>
      </w:r>
      <w:proofErr w:type="spellStart"/>
      <w:r w:rsidR="007D0946" w:rsidRPr="007D0946">
        <w:rPr>
          <w:rFonts w:ascii="Arial" w:hAnsi="Arial" w:cs="Arial"/>
        </w:rPr>
        <w:t>Shamieh</w:t>
      </w:r>
      <w:proofErr w:type="spellEnd"/>
      <w:r w:rsidR="007D0946" w:rsidRPr="007D0946">
        <w:rPr>
          <w:rFonts w:ascii="Arial" w:hAnsi="Arial" w:cs="Arial"/>
        </w:rPr>
        <w:t xml:space="preserve">, </w:t>
      </w:r>
      <w:proofErr w:type="spellStart"/>
      <w:r w:rsidR="007D0946" w:rsidRPr="007D0946">
        <w:rPr>
          <w:rFonts w:ascii="Arial" w:hAnsi="Arial" w:cs="Arial"/>
        </w:rPr>
        <w:t>Cathleen</w:t>
      </w:r>
      <w:proofErr w:type="spellEnd"/>
      <w:r w:rsidR="00906FED">
        <w:rPr>
          <w:rFonts w:ascii="Arial" w:hAnsi="Arial" w:cs="Arial"/>
        </w:rPr>
        <w:t xml:space="preserve">. Disponível em: </w:t>
      </w:r>
      <w:hyperlink r:id="rId8" w:history="1">
        <w:r w:rsidR="00410E00" w:rsidRPr="007F7882">
          <w:rPr>
            <w:rStyle w:val="Hyperlink"/>
            <w:rFonts w:ascii="Arial" w:hAnsi="Arial" w:cs="Arial"/>
          </w:rPr>
          <w:t>https://integrada.minhabiblioteca.com.br/reader/books/9786555200805/epubcfi/6/2[%3Bvnd.vst.idref%3Dcover]!/4/4/2%4051:1</w:t>
        </w:r>
      </w:hyperlink>
    </w:p>
    <w:p w:rsidR="00410E00" w:rsidRPr="009539F6" w:rsidRDefault="00410E00" w:rsidP="00217646">
      <w:pPr>
        <w:jc w:val="both"/>
        <w:rPr>
          <w:rFonts w:ascii="Arial" w:hAnsi="Arial" w:cs="Arial"/>
        </w:rPr>
      </w:pPr>
    </w:p>
    <w:p w:rsidR="001D7176" w:rsidRPr="00410E00" w:rsidRDefault="001D7176" w:rsidP="001D7176">
      <w:pPr>
        <w:jc w:val="both"/>
        <w:rPr>
          <w:rFonts w:ascii="Tahoma" w:hAnsi="Tahoma" w:cs="Tahoma"/>
          <w:lang w:val="en-US"/>
        </w:rPr>
      </w:pPr>
      <w:r w:rsidRPr="001D7176">
        <w:rPr>
          <w:rFonts w:ascii="Tahoma" w:hAnsi="Tahoma" w:cs="Tahoma"/>
          <w:lang w:val="en-US"/>
        </w:rPr>
        <w:t xml:space="preserve">HAYT JR, H. W. Engineering </w:t>
      </w:r>
      <w:proofErr w:type="spellStart"/>
      <w:r w:rsidRPr="001D7176">
        <w:rPr>
          <w:rFonts w:ascii="Tahoma" w:hAnsi="Tahoma" w:cs="Tahoma"/>
          <w:lang w:val="en-US"/>
        </w:rPr>
        <w:t>eletromagnetics</w:t>
      </w:r>
      <w:proofErr w:type="spellEnd"/>
      <w:r w:rsidRPr="001D7176">
        <w:rPr>
          <w:rFonts w:ascii="Tahoma" w:hAnsi="Tahoma" w:cs="Tahoma"/>
          <w:lang w:val="en-US"/>
        </w:rPr>
        <w:t xml:space="preserve">. </w:t>
      </w:r>
      <w:r w:rsidRPr="00410E00">
        <w:rPr>
          <w:rFonts w:ascii="Tahoma" w:hAnsi="Tahoma" w:cs="Tahoma"/>
          <w:lang w:val="en-US"/>
        </w:rPr>
        <w:t>McGraw Hill, 1974.</w:t>
      </w:r>
    </w:p>
    <w:p w:rsidR="001D7176" w:rsidRPr="00410E00" w:rsidRDefault="001D7176" w:rsidP="001D7176">
      <w:pPr>
        <w:jc w:val="both"/>
        <w:rPr>
          <w:rFonts w:ascii="Tahoma" w:hAnsi="Tahoma" w:cs="Tahoma"/>
          <w:lang w:val="en-US"/>
        </w:rPr>
      </w:pPr>
    </w:p>
    <w:p w:rsidR="001D7176" w:rsidRDefault="001D7176" w:rsidP="001D7176">
      <w:pPr>
        <w:jc w:val="both"/>
        <w:rPr>
          <w:rFonts w:ascii="Tahoma" w:hAnsi="Tahoma" w:cs="Tahoma"/>
        </w:rPr>
      </w:pPr>
      <w:r w:rsidRPr="001D7176">
        <w:rPr>
          <w:rFonts w:ascii="Tahoma" w:hAnsi="Tahoma" w:cs="Tahoma"/>
        </w:rPr>
        <w:t xml:space="preserve">MARQUES, </w:t>
      </w:r>
      <w:proofErr w:type="spellStart"/>
      <w:r w:rsidRPr="001D7176">
        <w:rPr>
          <w:rFonts w:ascii="Tahoma" w:hAnsi="Tahoma" w:cs="Tahoma"/>
        </w:rPr>
        <w:t>Bêda</w:t>
      </w:r>
      <w:proofErr w:type="spellEnd"/>
      <w:r w:rsidRPr="001D7176">
        <w:rPr>
          <w:rFonts w:ascii="Tahoma" w:hAnsi="Tahoma" w:cs="Tahoma"/>
        </w:rPr>
        <w:t xml:space="preserve">. ABC da Eletrônica. Editora </w:t>
      </w:r>
      <w:proofErr w:type="spellStart"/>
      <w:r w:rsidRPr="001D7176">
        <w:rPr>
          <w:rFonts w:ascii="Tahoma" w:hAnsi="Tahoma" w:cs="Tahoma"/>
        </w:rPr>
        <w:t>Kaprom</w:t>
      </w:r>
      <w:proofErr w:type="spellEnd"/>
      <w:r w:rsidRPr="001D7176">
        <w:rPr>
          <w:rFonts w:ascii="Tahoma" w:hAnsi="Tahoma" w:cs="Tahoma"/>
        </w:rPr>
        <w:t xml:space="preserve">, 1988. Disponível em: </w:t>
      </w:r>
      <w:hyperlink r:id="rId9" w:history="1">
        <w:r w:rsidR="00410E00" w:rsidRPr="007F7882">
          <w:rPr>
            <w:rStyle w:val="Hyperlink"/>
            <w:rFonts w:ascii="Tahoma" w:hAnsi="Tahoma" w:cs="Tahoma"/>
          </w:rPr>
          <w:t>www.datassette.org</w:t>
        </w:r>
      </w:hyperlink>
    </w:p>
    <w:p w:rsidR="00410E00" w:rsidRDefault="00410E00" w:rsidP="001D7176">
      <w:pPr>
        <w:jc w:val="both"/>
        <w:rPr>
          <w:rFonts w:ascii="Tahoma" w:hAnsi="Tahoma" w:cs="Tahoma"/>
        </w:rPr>
      </w:pPr>
    </w:p>
    <w:p w:rsidR="00410E00" w:rsidRDefault="009D7E62" w:rsidP="001D7176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D</w:t>
      </w:r>
      <w:bookmarkStart w:id="0" w:name="_GoBack"/>
      <w:bookmarkEnd w:id="0"/>
      <w:r w:rsidR="007F5308">
        <w:rPr>
          <w:rFonts w:ascii="Tahoma" w:hAnsi="Tahoma" w:cs="Tahoma"/>
        </w:rPr>
        <w:t xml:space="preserve">UARTE, </w:t>
      </w:r>
      <w:r w:rsidR="007F5308" w:rsidRPr="007F5308">
        <w:rPr>
          <w:rFonts w:ascii="Tahoma" w:hAnsi="Tahoma" w:cs="Tahoma"/>
        </w:rPr>
        <w:t>M</w:t>
      </w:r>
      <w:r w:rsidR="007F5308">
        <w:rPr>
          <w:rFonts w:ascii="Tahoma" w:hAnsi="Tahoma" w:cs="Tahoma"/>
        </w:rPr>
        <w:t xml:space="preserve">. </w:t>
      </w:r>
      <w:r w:rsidR="007F5308" w:rsidRPr="007F5308">
        <w:rPr>
          <w:rFonts w:ascii="Tahoma" w:hAnsi="Tahoma" w:cs="Tahoma"/>
        </w:rPr>
        <w:t>A</w:t>
      </w:r>
      <w:r w:rsidR="007F5308">
        <w:rPr>
          <w:rFonts w:ascii="Tahoma" w:hAnsi="Tahoma" w:cs="Tahoma"/>
        </w:rPr>
        <w:t xml:space="preserve">. Eletrônica analógica básica. Editora LTC. Disponível em: </w:t>
      </w:r>
      <w:hyperlink r:id="rId10" w:history="1">
        <w:r w:rsidRPr="007F7882">
          <w:rPr>
            <w:rStyle w:val="Hyperlink"/>
            <w:rFonts w:ascii="Tahoma" w:hAnsi="Tahoma" w:cs="Tahoma"/>
          </w:rPr>
          <w:t>https://integrada.minhabiblioteca.com.br/reader/books/9788521633679/epubcfi/6/2[%3Bvnd.vst.idref%3Dcover]!/4/2/2%4051:89</w:t>
        </w:r>
      </w:hyperlink>
    </w:p>
    <w:p w:rsidR="009D7E62" w:rsidRPr="00670031" w:rsidRDefault="009D7E62" w:rsidP="001D7176">
      <w:pPr>
        <w:jc w:val="both"/>
        <w:rPr>
          <w:rFonts w:ascii="Tahoma" w:hAnsi="Tahoma" w:cs="Tahoma"/>
        </w:rPr>
      </w:pPr>
    </w:p>
    <w:sectPr w:rsidR="009D7E62" w:rsidRPr="006700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6546DD"/>
    <w:multiLevelType w:val="hybridMultilevel"/>
    <w:tmpl w:val="8EA01D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10600"/>
    <w:multiLevelType w:val="hybridMultilevel"/>
    <w:tmpl w:val="D994AE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66CA3"/>
    <w:multiLevelType w:val="hybridMultilevel"/>
    <w:tmpl w:val="283C0406"/>
    <w:lvl w:ilvl="0" w:tplc="CAA84B46">
      <w:numFmt w:val="bullet"/>
      <w:lvlText w:val="•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3D65190"/>
    <w:multiLevelType w:val="hybridMultilevel"/>
    <w:tmpl w:val="B2781628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3DF3CDD"/>
    <w:multiLevelType w:val="hybridMultilevel"/>
    <w:tmpl w:val="4BF43C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9F6"/>
    <w:rsid w:val="00055DE4"/>
    <w:rsid w:val="001D7176"/>
    <w:rsid w:val="00217646"/>
    <w:rsid w:val="003650CF"/>
    <w:rsid w:val="003706E2"/>
    <w:rsid w:val="00410E00"/>
    <w:rsid w:val="004650B5"/>
    <w:rsid w:val="005A0454"/>
    <w:rsid w:val="0061436A"/>
    <w:rsid w:val="0066655B"/>
    <w:rsid w:val="00670031"/>
    <w:rsid w:val="007338BF"/>
    <w:rsid w:val="007D0946"/>
    <w:rsid w:val="007F5308"/>
    <w:rsid w:val="00811A71"/>
    <w:rsid w:val="00855839"/>
    <w:rsid w:val="008843F8"/>
    <w:rsid w:val="008A4CA8"/>
    <w:rsid w:val="00906FED"/>
    <w:rsid w:val="009539F6"/>
    <w:rsid w:val="009A22C3"/>
    <w:rsid w:val="009A72B2"/>
    <w:rsid w:val="009D7E62"/>
    <w:rsid w:val="00B3332E"/>
    <w:rsid w:val="00BC009B"/>
    <w:rsid w:val="00CC26F4"/>
    <w:rsid w:val="00CE1C8B"/>
    <w:rsid w:val="00D376D2"/>
    <w:rsid w:val="00DF1788"/>
    <w:rsid w:val="00E8473C"/>
    <w:rsid w:val="00EB47E9"/>
    <w:rsid w:val="00F633AB"/>
    <w:rsid w:val="00FD6B9C"/>
    <w:rsid w:val="00F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288C86-2B54-4810-8EAE-C44C07AE3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9F6"/>
    <w:pPr>
      <w:jc w:val="left"/>
    </w:pPr>
    <w:rPr>
      <w:rFonts w:ascii="Times New Roman" w:eastAsia="Times New Roman" w:hAnsi="Times New Roman" w:cs="Times New Roman"/>
      <w:lang w:eastAsia="pt-BR"/>
    </w:rPr>
  </w:style>
  <w:style w:type="paragraph" w:styleId="Ttulo3">
    <w:name w:val="heading 3"/>
    <w:basedOn w:val="Normal"/>
    <w:next w:val="Normal"/>
    <w:link w:val="Ttulo3Char"/>
    <w:qFormat/>
    <w:rsid w:val="009539F6"/>
    <w:pPr>
      <w:keepNext/>
      <w:spacing w:before="480" w:after="480"/>
      <w:jc w:val="both"/>
      <w:outlineLvl w:val="2"/>
    </w:pPr>
    <w:rPr>
      <w:rFonts w:ascii="Arial" w:hAnsi="Arial"/>
      <w:b/>
      <w:caps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9539F6"/>
    <w:rPr>
      <w:rFonts w:eastAsia="Times New Roman" w:cs="Times New Roman"/>
      <w:b/>
      <w:caps/>
      <w:snapToGrid w:val="0"/>
      <w:szCs w:val="20"/>
      <w:lang w:eastAsia="pt-BR"/>
    </w:rPr>
  </w:style>
  <w:style w:type="paragraph" w:customStyle="1" w:styleId="Corpodetexto21">
    <w:name w:val="Corpo de texto 21"/>
    <w:basedOn w:val="Normal"/>
    <w:rsid w:val="009539F6"/>
    <w:pPr>
      <w:jc w:val="both"/>
    </w:pPr>
    <w:rPr>
      <w:rFonts w:ascii="Arial" w:hAnsi="Arial"/>
      <w:b/>
      <w:szCs w:val="20"/>
    </w:rPr>
  </w:style>
  <w:style w:type="paragraph" w:styleId="PargrafodaLista">
    <w:name w:val="List Paragraph"/>
    <w:basedOn w:val="Normal"/>
    <w:uiPriority w:val="34"/>
    <w:qFormat/>
    <w:rsid w:val="008A4CA8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410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grada.minhabiblioteca.com.br/reader/books/9786555200805/epubcfi/6/2%5b%3Bvnd.vst.idref%3Dcover%5d!/4/4/2%4051: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aforma.bvirtual.com.br/Acervo/Publicacao/18831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tassette.or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researchgate.net/publication/265932780_Filtering_and_Noise_in_Electric_Circuits_Electronics" TargetMode="External"/><Relationship Id="rId10" Type="http://schemas.openxmlformats.org/officeDocument/2006/relationships/hyperlink" Target="https://integrada.minhabiblioteca.com.br/reader/books/9788521633679/epubcfi/6/2%5b%3Bvnd.vst.idref%3Dcover%5d!/4/2/2%4051: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atassette.org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612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PAULISTA</Company>
  <LinksUpToDate>false</LinksUpToDate>
  <CharactersWithSpaces>3912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F. ARNOLD BATTAGLIA</dc:creator>
  <cp:keywords/>
  <dc:description/>
  <cp:lastModifiedBy>Conta da Microsoft</cp:lastModifiedBy>
  <cp:revision>22</cp:revision>
  <dcterms:created xsi:type="dcterms:W3CDTF">2020-06-24T13:16:00Z</dcterms:created>
  <dcterms:modified xsi:type="dcterms:W3CDTF">2023-06-15T14:54:00Z</dcterms:modified>
</cp:coreProperties>
</file>