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B1" w:rsidRPr="00DA6267" w:rsidRDefault="009F4CB1" w:rsidP="009F4CB1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keepNext/>
        <w:keepLines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caps/>
          <w:color w:val="000000"/>
        </w:rPr>
        <w:t>Curso:</w:t>
      </w:r>
      <w:r w:rsidRPr="00DA6267">
        <w:rPr>
          <w:rFonts w:ascii="Arial" w:hAnsi="Arial" w:cs="Arial"/>
          <w:color w:val="000000"/>
        </w:rPr>
        <w:t xml:space="preserve"> Ciência da Computação</w:t>
      </w:r>
    </w:p>
    <w:p w:rsidR="009F4CB1" w:rsidRPr="00DA6267" w:rsidRDefault="009F4CB1" w:rsidP="009F4CB1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Série</w:t>
      </w:r>
      <w:r w:rsidRPr="00DA6267">
        <w:rPr>
          <w:rFonts w:ascii="Arial" w:hAnsi="Arial" w:cs="Arial"/>
          <w:b/>
          <w:bCs/>
          <w:color w:val="000000"/>
        </w:rPr>
        <w:t>:</w:t>
      </w:r>
      <w:r w:rsidRPr="00DA6267">
        <w:rPr>
          <w:rFonts w:ascii="Arial" w:hAnsi="Arial" w:cs="Arial"/>
          <w:caps/>
          <w:color w:val="000000"/>
        </w:rPr>
        <w:t xml:space="preserve"> 4º </w:t>
      </w:r>
      <w:r w:rsidRPr="00DA6267">
        <w:rPr>
          <w:rFonts w:ascii="Arial" w:hAnsi="Arial" w:cs="Arial"/>
          <w:color w:val="000000"/>
        </w:rPr>
        <w:t>semestre</w:t>
      </w:r>
    </w:p>
    <w:p w:rsidR="009F4CB1" w:rsidRPr="00DA6267" w:rsidRDefault="009F4CB1" w:rsidP="009F4CB1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DISCIPLINA:</w:t>
      </w:r>
      <w:r w:rsidRPr="00DA6267">
        <w:rPr>
          <w:rFonts w:ascii="Arial" w:hAnsi="Arial" w:cs="Arial"/>
        </w:rPr>
        <w:t xml:space="preserve"> Estruturas de Dados</w:t>
      </w:r>
    </w:p>
    <w:p w:rsidR="009F4CB1" w:rsidRPr="00DA6267" w:rsidRDefault="009F4CB1" w:rsidP="009F4CB1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CARGA HORÁRIA SEMANAL:</w:t>
      </w:r>
      <w:r w:rsidRPr="00DA6267">
        <w:rPr>
          <w:rFonts w:ascii="Arial" w:hAnsi="Arial" w:cs="Arial"/>
        </w:rPr>
        <w:t xml:space="preserve"> 03 horas-aula</w:t>
      </w:r>
    </w:p>
    <w:p w:rsidR="009F4CB1" w:rsidRPr="00DA6267" w:rsidRDefault="009F4CB1" w:rsidP="009F4CB1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CARGA HORÁRIA SEMESTRAL:</w:t>
      </w:r>
      <w:r w:rsidRPr="00DA6267">
        <w:rPr>
          <w:rFonts w:ascii="Arial" w:hAnsi="Arial" w:cs="Arial"/>
        </w:rPr>
        <w:t xml:space="preserve"> 60 horas-aula</w:t>
      </w:r>
    </w:p>
    <w:p w:rsidR="009F4CB1" w:rsidRPr="00DA6267" w:rsidRDefault="009F4CB1" w:rsidP="009F4CB1">
      <w:pPr>
        <w:rPr>
          <w:rFonts w:ascii="Arial" w:hAnsi="Arial" w:cs="Arial"/>
        </w:rPr>
      </w:pPr>
    </w:p>
    <w:p w:rsidR="009F4CB1" w:rsidRPr="00DA6267" w:rsidRDefault="009F4CB1" w:rsidP="009F4CB1">
      <w:pPr>
        <w:rPr>
          <w:rFonts w:ascii="Arial" w:hAnsi="Arial" w:cs="Arial"/>
        </w:rPr>
      </w:pPr>
    </w:p>
    <w:p w:rsidR="009F4CB1" w:rsidRPr="002414FF" w:rsidRDefault="009F4CB1" w:rsidP="009F4CB1">
      <w:pPr>
        <w:jc w:val="both"/>
        <w:rPr>
          <w:rFonts w:ascii="Arial" w:hAnsi="Arial" w:cs="Arial"/>
          <w:b/>
        </w:rPr>
      </w:pPr>
      <w:r w:rsidRPr="002414FF">
        <w:rPr>
          <w:rFonts w:ascii="Arial" w:hAnsi="Arial" w:cs="Arial"/>
          <w:b/>
        </w:rPr>
        <w:t>I – EMENTA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Tipos abstratos de dados. Conceitos de análise de algoritmos. Estruturas de dados estáticas e dinâmicas em memória principal. Algoritmos de pesquisa e de ordenação em memória principal.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2414FF" w:rsidRDefault="009F4CB1" w:rsidP="009F4CB1">
      <w:pPr>
        <w:tabs>
          <w:tab w:val="left" w:pos="1560"/>
        </w:tabs>
        <w:rPr>
          <w:rFonts w:ascii="Arial" w:hAnsi="Arial" w:cs="Arial"/>
          <w:b/>
        </w:rPr>
      </w:pPr>
      <w:r w:rsidRPr="002414FF">
        <w:rPr>
          <w:rFonts w:ascii="Arial" w:hAnsi="Arial" w:cs="Arial"/>
          <w:b/>
        </w:rPr>
        <w:t>II – OBJETIVOS GERAIS</w:t>
      </w:r>
    </w:p>
    <w:p w:rsidR="009F4CB1" w:rsidRPr="00DA6267" w:rsidRDefault="009F4CB1" w:rsidP="009F4CB1">
      <w:pPr>
        <w:tabs>
          <w:tab w:val="left" w:pos="1560"/>
        </w:tabs>
        <w:rPr>
          <w:rFonts w:ascii="Arial" w:hAnsi="Arial" w:cs="Arial"/>
        </w:rPr>
      </w:pPr>
    </w:p>
    <w:p w:rsidR="009F4CB1" w:rsidRPr="00DA6267" w:rsidRDefault="009F4CB1" w:rsidP="009F4CB1">
      <w:pPr>
        <w:tabs>
          <w:tab w:val="left" w:pos="1560"/>
        </w:tabs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O aluno deverá conhecer os problemas e algoritmos clássicos na utilização de estruturas de dados básicos e avançados, sabendo utilizá-los (implementando-os numa linguagem de programação adequada) para o armazenamento e recuperação de dados em problemas práticos, conhecendo noções da complexidade computacional envolvida.</w:t>
      </w:r>
    </w:p>
    <w:p w:rsidR="009F4CB1" w:rsidRPr="00DA6267" w:rsidRDefault="009F4CB1" w:rsidP="009F4CB1">
      <w:pPr>
        <w:tabs>
          <w:tab w:val="left" w:pos="1560"/>
        </w:tabs>
        <w:rPr>
          <w:rFonts w:ascii="Arial" w:hAnsi="Arial" w:cs="Arial"/>
        </w:rPr>
      </w:pPr>
    </w:p>
    <w:p w:rsidR="009F4CB1" w:rsidRPr="00DA6267" w:rsidRDefault="009F4CB1" w:rsidP="009F4CB1">
      <w:pPr>
        <w:tabs>
          <w:tab w:val="left" w:pos="1560"/>
        </w:tabs>
        <w:rPr>
          <w:rFonts w:ascii="Arial" w:hAnsi="Arial" w:cs="Arial"/>
        </w:rPr>
      </w:pPr>
    </w:p>
    <w:p w:rsidR="009F4CB1" w:rsidRPr="002414FF" w:rsidRDefault="009F4CB1" w:rsidP="009F4CB1">
      <w:pPr>
        <w:rPr>
          <w:rFonts w:ascii="Arial" w:hAnsi="Arial" w:cs="Arial"/>
          <w:b/>
        </w:rPr>
      </w:pPr>
      <w:r w:rsidRPr="002414FF">
        <w:rPr>
          <w:rFonts w:ascii="Arial" w:hAnsi="Arial" w:cs="Arial"/>
          <w:b/>
        </w:rPr>
        <w:t>III – OBJETIVOS ESPECÍFICOS</w:t>
      </w:r>
    </w:p>
    <w:p w:rsidR="009F4CB1" w:rsidRPr="00DA6267" w:rsidRDefault="009F4CB1" w:rsidP="009F4CB1">
      <w:pPr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O cumprimento da disciplina busca dar ao aluno ao final do semestre capacidade de:</w:t>
      </w:r>
    </w:p>
    <w:p w:rsidR="009F4CB1" w:rsidRPr="00DA6267" w:rsidRDefault="009F4CB1" w:rsidP="009F4CB1">
      <w:pPr>
        <w:ind w:firstLine="709"/>
        <w:jc w:val="both"/>
        <w:rPr>
          <w:rFonts w:ascii="Arial" w:hAnsi="Arial" w:cs="Arial"/>
        </w:rPr>
      </w:pPr>
    </w:p>
    <w:p w:rsidR="009F4CB1" w:rsidRDefault="009F4CB1" w:rsidP="009F4CB1">
      <w:pPr>
        <w:pStyle w:val="Corpodetexto2"/>
        <w:numPr>
          <w:ilvl w:val="0"/>
          <w:numId w:val="2"/>
        </w:numPr>
        <w:tabs>
          <w:tab w:val="num" w:pos="3204"/>
        </w:tabs>
        <w:adjustRightInd w:val="0"/>
        <w:spacing w:line="240" w:lineRule="auto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Definir e diferenciar as estruturas de dados genéricas fundamentais, tais como filas, pilhas, listas encadeadas e árvores</w:t>
      </w:r>
    </w:p>
    <w:p w:rsidR="009F4CB1" w:rsidRDefault="009F4CB1" w:rsidP="009F4CB1">
      <w:pPr>
        <w:pStyle w:val="Corpodetexto2"/>
        <w:numPr>
          <w:ilvl w:val="0"/>
          <w:numId w:val="2"/>
        </w:numPr>
        <w:tabs>
          <w:tab w:val="num" w:pos="3204"/>
        </w:tabs>
        <w:adjustRightInd w:val="0"/>
        <w:spacing w:line="240" w:lineRule="auto"/>
        <w:jc w:val="both"/>
        <w:rPr>
          <w:rFonts w:ascii="Arial" w:hAnsi="Arial" w:cs="Arial"/>
        </w:rPr>
      </w:pPr>
      <w:r w:rsidRPr="00C304D5">
        <w:rPr>
          <w:rFonts w:ascii="Arial" w:hAnsi="Arial" w:cs="Arial"/>
        </w:rPr>
        <w:t>Manipular estruturas de dados através do emprego de algoritmos</w:t>
      </w:r>
    </w:p>
    <w:p w:rsidR="009F4CB1" w:rsidRDefault="009F4CB1" w:rsidP="009F4CB1">
      <w:pPr>
        <w:pStyle w:val="Corpodetexto2"/>
        <w:numPr>
          <w:ilvl w:val="0"/>
          <w:numId w:val="2"/>
        </w:numPr>
        <w:tabs>
          <w:tab w:val="num" w:pos="3204"/>
        </w:tabs>
        <w:adjustRightInd w:val="0"/>
        <w:spacing w:line="240" w:lineRule="auto"/>
        <w:jc w:val="both"/>
        <w:rPr>
          <w:rFonts w:ascii="Arial" w:hAnsi="Arial" w:cs="Arial"/>
        </w:rPr>
      </w:pPr>
      <w:r w:rsidRPr="00C304D5">
        <w:rPr>
          <w:rFonts w:ascii="Arial" w:hAnsi="Arial" w:cs="Arial"/>
        </w:rPr>
        <w:t>Selecionar e construir estruturas de dados adequadas para aplicações específicas</w:t>
      </w:r>
    </w:p>
    <w:p w:rsidR="009F4CB1" w:rsidRDefault="009F4CB1" w:rsidP="009F4CB1">
      <w:pPr>
        <w:pStyle w:val="Corpodetexto2"/>
        <w:numPr>
          <w:ilvl w:val="0"/>
          <w:numId w:val="2"/>
        </w:numPr>
        <w:tabs>
          <w:tab w:val="num" w:pos="3204"/>
        </w:tabs>
        <w:adjustRightInd w:val="0"/>
        <w:spacing w:line="240" w:lineRule="auto"/>
        <w:jc w:val="both"/>
        <w:rPr>
          <w:rFonts w:ascii="Arial" w:hAnsi="Arial" w:cs="Arial"/>
        </w:rPr>
      </w:pPr>
      <w:r w:rsidRPr="00C304D5">
        <w:rPr>
          <w:rFonts w:ascii="Arial" w:hAnsi="Arial" w:cs="Arial"/>
        </w:rPr>
        <w:t>Comparar quantitativamente algoritmos através do emprego da notação assintótica</w:t>
      </w:r>
    </w:p>
    <w:p w:rsidR="009F4CB1" w:rsidRPr="002414FF" w:rsidRDefault="009F4CB1" w:rsidP="009F4CB1">
      <w:pPr>
        <w:pStyle w:val="Corpodetexto2"/>
        <w:numPr>
          <w:ilvl w:val="0"/>
          <w:numId w:val="2"/>
        </w:numPr>
        <w:tabs>
          <w:tab w:val="num" w:pos="3204"/>
        </w:tabs>
        <w:adjustRightInd w:val="0"/>
        <w:spacing w:line="240" w:lineRule="auto"/>
        <w:jc w:val="both"/>
        <w:rPr>
          <w:rFonts w:ascii="Arial" w:hAnsi="Arial" w:cs="Arial"/>
        </w:rPr>
      </w:pPr>
      <w:r w:rsidRPr="00C304D5">
        <w:rPr>
          <w:rFonts w:ascii="Arial" w:hAnsi="Arial" w:cs="Arial"/>
        </w:rPr>
        <w:t>Comparar quantitativamente estruturas de dados através do emprego da notação assintótica</w:t>
      </w:r>
    </w:p>
    <w:p w:rsidR="009F4CB1" w:rsidRDefault="009F4CB1" w:rsidP="009F4CB1">
      <w:pPr>
        <w:rPr>
          <w:rFonts w:ascii="Arial" w:hAnsi="Arial" w:cs="Arial"/>
        </w:rPr>
      </w:pPr>
    </w:p>
    <w:p w:rsidR="009F4CB1" w:rsidRDefault="009F4CB1" w:rsidP="009F4CB1">
      <w:pPr>
        <w:rPr>
          <w:rFonts w:ascii="Arial" w:hAnsi="Arial" w:cs="Arial"/>
        </w:rPr>
      </w:pPr>
    </w:p>
    <w:p w:rsidR="009F4CB1" w:rsidRPr="002414FF" w:rsidRDefault="009F4CB1" w:rsidP="009F4CB1">
      <w:pPr>
        <w:rPr>
          <w:rFonts w:ascii="Arial" w:hAnsi="Arial" w:cs="Arial"/>
          <w:b/>
        </w:rPr>
      </w:pPr>
      <w:r w:rsidRPr="002414FF">
        <w:rPr>
          <w:rFonts w:ascii="Arial" w:hAnsi="Arial" w:cs="Arial"/>
          <w:b/>
        </w:rPr>
        <w:t>IV - COMPETÊNCIAS</w:t>
      </w:r>
    </w:p>
    <w:p w:rsidR="009F4CB1" w:rsidRDefault="009F4CB1" w:rsidP="009F4CB1">
      <w:pPr>
        <w:rPr>
          <w:rFonts w:ascii="Arial" w:hAnsi="Arial" w:cs="Arial"/>
        </w:rPr>
      </w:pPr>
    </w:p>
    <w:p w:rsidR="009F4CB1" w:rsidRPr="00DA6267" w:rsidRDefault="009F4CB1" w:rsidP="009F4CB1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Compreender os algoritmos clássicos na utilização de estruturas de dados. Identificar a organização de dados mais adequada para utilização no projeto computacional.  Reconhecer a importância da correta organização dos dados para resolução de problemas.</w:t>
      </w:r>
    </w:p>
    <w:p w:rsidR="009F4CB1" w:rsidRDefault="009F4CB1" w:rsidP="009F4CB1">
      <w:pPr>
        <w:adjustRightInd w:val="0"/>
        <w:rPr>
          <w:rFonts w:ascii="Arial" w:hAnsi="Arial" w:cs="Arial"/>
        </w:rPr>
      </w:pPr>
    </w:p>
    <w:p w:rsidR="009F4CB1" w:rsidRDefault="009F4CB1" w:rsidP="009F4CB1">
      <w:pPr>
        <w:adjustRightInd w:val="0"/>
        <w:rPr>
          <w:rFonts w:ascii="Arial" w:hAnsi="Arial" w:cs="Arial"/>
        </w:rPr>
      </w:pPr>
    </w:p>
    <w:p w:rsidR="009F4CB1" w:rsidRPr="002414FF" w:rsidRDefault="009F4CB1" w:rsidP="009F4CB1">
      <w:pPr>
        <w:adjustRightInd w:val="0"/>
        <w:rPr>
          <w:rFonts w:ascii="Arial" w:hAnsi="Arial" w:cs="Arial"/>
          <w:b/>
        </w:rPr>
      </w:pPr>
      <w:r w:rsidRPr="002414FF">
        <w:rPr>
          <w:rFonts w:ascii="Arial" w:hAnsi="Arial" w:cs="Arial"/>
          <w:b/>
        </w:rPr>
        <w:t>V – CONTEÚDO PROGRAMÁTICO</w:t>
      </w:r>
    </w:p>
    <w:p w:rsidR="009F4CB1" w:rsidRDefault="009F4CB1" w:rsidP="009F4CB1">
      <w:pPr>
        <w:adjustRightInd w:val="0"/>
        <w:rPr>
          <w:rFonts w:ascii="Arial" w:hAnsi="Arial" w:cs="Arial"/>
        </w:rPr>
      </w:pPr>
    </w:p>
    <w:p w:rsidR="009F4CB1" w:rsidRPr="00DA6267" w:rsidRDefault="009F4CB1" w:rsidP="009F4CB1">
      <w:pPr>
        <w:numPr>
          <w:ilvl w:val="0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Algoritmos e a Solução de Problemas.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Introdução</w:t>
      </w:r>
    </w:p>
    <w:p w:rsidR="009F4CB1" w:rsidRPr="00DA6267" w:rsidRDefault="009F4CB1" w:rsidP="009F4CB1">
      <w:pPr>
        <w:numPr>
          <w:ilvl w:val="1"/>
          <w:numId w:val="1"/>
        </w:numPr>
        <w:tabs>
          <w:tab w:val="num" w:pos="1068"/>
        </w:tabs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lastRenderedPageBreak/>
        <w:t>Nivelamento de algoritmos</w:t>
      </w:r>
    </w:p>
    <w:p w:rsidR="009F4CB1" w:rsidRPr="00DA6267" w:rsidRDefault="009F4CB1" w:rsidP="009F4CB1">
      <w:pPr>
        <w:numPr>
          <w:ilvl w:val="1"/>
          <w:numId w:val="1"/>
        </w:numPr>
        <w:tabs>
          <w:tab w:val="num" w:pos="1068"/>
        </w:tabs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Conceito de análise de algoritmos </w:t>
      </w:r>
    </w:p>
    <w:p w:rsidR="009F4CB1" w:rsidRPr="00DA6267" w:rsidRDefault="009F4CB1" w:rsidP="009F4CB1">
      <w:pPr>
        <w:numPr>
          <w:ilvl w:val="1"/>
          <w:numId w:val="1"/>
        </w:numPr>
        <w:tabs>
          <w:tab w:val="num" w:pos="1068"/>
        </w:tabs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Revisão de arranjos. Representação linear de matrizes.</w:t>
      </w:r>
    </w:p>
    <w:p w:rsidR="009F4CB1" w:rsidRPr="00DA6267" w:rsidRDefault="009F4CB1" w:rsidP="009F4CB1">
      <w:pPr>
        <w:numPr>
          <w:ilvl w:val="0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Modularização. 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Procedimentos e Funções. 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Passagem de parâmetros por valor e por referência. </w:t>
      </w:r>
    </w:p>
    <w:p w:rsidR="009F4CB1" w:rsidRPr="00DA6267" w:rsidRDefault="009F4CB1" w:rsidP="009F4CB1">
      <w:pPr>
        <w:numPr>
          <w:ilvl w:val="0"/>
          <w:numId w:val="1"/>
        </w:numPr>
        <w:tabs>
          <w:tab w:val="num" w:pos="1068"/>
        </w:tabs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Tipos Abstratos de Dados. 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Conceitos de TAD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TAD cadeias. Operações com cadeias.</w:t>
      </w:r>
    </w:p>
    <w:p w:rsidR="009F4CB1" w:rsidRPr="00DA6267" w:rsidRDefault="009F4CB1" w:rsidP="009F4CB1">
      <w:pPr>
        <w:numPr>
          <w:ilvl w:val="0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Alocação dinâmica de memória: Ponteiros.</w:t>
      </w:r>
    </w:p>
    <w:p w:rsidR="009F4CB1" w:rsidRPr="00DA6267" w:rsidRDefault="009F4CB1" w:rsidP="009F4CB1">
      <w:pPr>
        <w:numPr>
          <w:ilvl w:val="0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Lista Linear: Definição e representação.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Aplicações 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Lista sequencial. Operações. 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Lista encadeada. Operações.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Listas com descritores. Listas duplamente encadeadas.</w:t>
      </w:r>
    </w:p>
    <w:p w:rsidR="009F4CB1" w:rsidRPr="00DA6267" w:rsidRDefault="009F4CB1" w:rsidP="009F4CB1">
      <w:pPr>
        <w:numPr>
          <w:ilvl w:val="0"/>
          <w:numId w:val="1"/>
        </w:numPr>
        <w:tabs>
          <w:tab w:val="num" w:pos="1068"/>
        </w:tabs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Listas Lineares com disciplina de acesso: Pilhas. 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Aplicações clássicas de pilhas.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Representação Linear. 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Representação Encadeada.</w:t>
      </w:r>
    </w:p>
    <w:p w:rsidR="009F4CB1" w:rsidRPr="00DA6267" w:rsidRDefault="009F4CB1" w:rsidP="009F4CB1">
      <w:pPr>
        <w:numPr>
          <w:ilvl w:val="0"/>
          <w:numId w:val="1"/>
        </w:numPr>
        <w:tabs>
          <w:tab w:val="num" w:pos="1068"/>
        </w:tabs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Listas Lineares com disciplina de acesso: Filas. 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Aplicações clássicas de filas.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 xml:space="preserve">Representação Linear. 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Representação Encadeada.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Filas especiais: Deque. Fila circular.</w:t>
      </w:r>
    </w:p>
    <w:p w:rsidR="009F4CB1" w:rsidRPr="00DA6267" w:rsidRDefault="009F4CB1" w:rsidP="009F4CB1">
      <w:pPr>
        <w:numPr>
          <w:ilvl w:val="0"/>
          <w:numId w:val="1"/>
        </w:numPr>
        <w:tabs>
          <w:tab w:val="num" w:pos="1068"/>
        </w:tabs>
        <w:adjustRightInd w:val="0"/>
        <w:rPr>
          <w:rFonts w:ascii="Arial" w:hAnsi="Arial" w:cs="Arial"/>
        </w:rPr>
      </w:pPr>
      <w:r w:rsidRPr="00DA6267">
        <w:rPr>
          <w:rFonts w:ascii="Arial" w:eastAsia="Arial Unicode MS" w:hAnsi="Arial" w:cs="Arial"/>
        </w:rPr>
        <w:t>Recursividade.</w:t>
      </w:r>
    </w:p>
    <w:p w:rsidR="009F4CB1" w:rsidRPr="00DA6267" w:rsidRDefault="009F4CB1" w:rsidP="009F4CB1">
      <w:pPr>
        <w:numPr>
          <w:ilvl w:val="0"/>
          <w:numId w:val="1"/>
        </w:numPr>
        <w:tabs>
          <w:tab w:val="num" w:pos="1068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Árvores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Definições e representações básicas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Árvores binárias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hAnsi="Arial" w:cs="Arial"/>
        </w:rPr>
        <w:t>Percurso em árvores binárias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hAnsi="Arial" w:cs="Arial"/>
        </w:rPr>
        <w:t>Árvores binárias de busca</w:t>
      </w:r>
    </w:p>
    <w:p w:rsidR="009F4CB1" w:rsidRPr="00DA6267" w:rsidRDefault="009F4CB1" w:rsidP="009F4CB1">
      <w:pPr>
        <w:numPr>
          <w:ilvl w:val="0"/>
          <w:numId w:val="1"/>
        </w:numPr>
        <w:tabs>
          <w:tab w:val="num" w:pos="1068"/>
        </w:tabs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Grafos: conceitos, representação e aplicações.</w:t>
      </w:r>
    </w:p>
    <w:p w:rsidR="009F4CB1" w:rsidRPr="00DA6267" w:rsidRDefault="009F4CB1" w:rsidP="009F4CB1">
      <w:pPr>
        <w:numPr>
          <w:ilvl w:val="0"/>
          <w:numId w:val="1"/>
        </w:numPr>
        <w:tabs>
          <w:tab w:val="num" w:pos="1068"/>
        </w:tabs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Pesquisa de Dados: sequencial e binária</w:t>
      </w:r>
    </w:p>
    <w:p w:rsidR="009F4CB1" w:rsidRPr="00DA6267" w:rsidRDefault="009F4CB1" w:rsidP="009F4CB1">
      <w:pPr>
        <w:numPr>
          <w:ilvl w:val="0"/>
          <w:numId w:val="1"/>
        </w:numPr>
        <w:tabs>
          <w:tab w:val="num" w:pos="1068"/>
        </w:tabs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Ordenação de Dados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Ordenação por troca</w:t>
      </w:r>
    </w:p>
    <w:p w:rsidR="009F4CB1" w:rsidRPr="00DA6267" w:rsidRDefault="009F4CB1" w:rsidP="009F4CB1">
      <w:pPr>
        <w:numPr>
          <w:ilvl w:val="2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BubbleSort (método da bolha)</w:t>
      </w:r>
    </w:p>
    <w:p w:rsidR="009F4CB1" w:rsidRPr="00DA6267" w:rsidRDefault="009F4CB1" w:rsidP="009F4CB1">
      <w:pPr>
        <w:numPr>
          <w:ilvl w:val="2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QuickSort (método da troca e partição)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Ordenação por inserção</w:t>
      </w:r>
    </w:p>
    <w:p w:rsidR="009F4CB1" w:rsidRPr="00DA6267" w:rsidRDefault="009F4CB1" w:rsidP="009F4CB1">
      <w:pPr>
        <w:numPr>
          <w:ilvl w:val="2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InsertionSort (método da inserção direta)</w:t>
      </w:r>
    </w:p>
    <w:p w:rsidR="009F4CB1" w:rsidRPr="00DA6267" w:rsidRDefault="009F4CB1" w:rsidP="009F4CB1">
      <w:pPr>
        <w:numPr>
          <w:ilvl w:val="2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BinaryInsertionSort (método da inserção direta binária)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Ordenação por seleção</w:t>
      </w:r>
    </w:p>
    <w:p w:rsidR="009F4CB1" w:rsidRPr="00DA6267" w:rsidRDefault="009F4CB1" w:rsidP="009F4CB1">
      <w:pPr>
        <w:numPr>
          <w:ilvl w:val="2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SelectionSort (método da seleção direta)</w:t>
      </w:r>
    </w:p>
    <w:p w:rsidR="009F4CB1" w:rsidRPr="00DA6267" w:rsidRDefault="009F4CB1" w:rsidP="009F4CB1">
      <w:pPr>
        <w:numPr>
          <w:ilvl w:val="2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HeapSort (método da seleção em árvore)</w:t>
      </w:r>
    </w:p>
    <w:p w:rsidR="009F4CB1" w:rsidRPr="00DA6267" w:rsidRDefault="009F4CB1" w:rsidP="009F4CB1">
      <w:pPr>
        <w:numPr>
          <w:ilvl w:val="1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Outros métodos</w:t>
      </w:r>
    </w:p>
    <w:p w:rsidR="009F4CB1" w:rsidRPr="00DA6267" w:rsidRDefault="009F4CB1" w:rsidP="009F4CB1">
      <w:pPr>
        <w:numPr>
          <w:ilvl w:val="2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MergeSort (método da intercalação)</w:t>
      </w:r>
    </w:p>
    <w:p w:rsidR="009F4CB1" w:rsidRPr="00DA6267" w:rsidRDefault="009F4CB1" w:rsidP="009F4CB1">
      <w:pPr>
        <w:numPr>
          <w:ilvl w:val="2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BucketSort (método da distribuição de chave)</w:t>
      </w:r>
    </w:p>
    <w:p w:rsidR="009F4CB1" w:rsidRPr="00DA6267" w:rsidRDefault="009F4CB1" w:rsidP="009F4CB1">
      <w:pPr>
        <w:numPr>
          <w:ilvl w:val="0"/>
          <w:numId w:val="1"/>
        </w:numPr>
        <w:adjustRightInd w:val="0"/>
        <w:rPr>
          <w:rFonts w:ascii="Arial" w:eastAsia="Arial Unicode MS" w:hAnsi="Arial" w:cs="Arial"/>
        </w:rPr>
      </w:pPr>
      <w:r w:rsidRPr="00DA6267">
        <w:rPr>
          <w:rFonts w:ascii="Arial" w:eastAsia="Arial Unicode MS" w:hAnsi="Arial" w:cs="Arial"/>
        </w:rPr>
        <w:t>Tabela Hash</w:t>
      </w:r>
    </w:p>
    <w:p w:rsidR="009F4CB1" w:rsidRPr="00DA6267" w:rsidRDefault="009F4CB1" w:rsidP="009F4CB1">
      <w:pPr>
        <w:adjustRightInd w:val="0"/>
        <w:rPr>
          <w:rFonts w:ascii="Arial" w:hAnsi="Arial" w:cs="Arial"/>
        </w:rPr>
      </w:pPr>
    </w:p>
    <w:p w:rsidR="009F4CB1" w:rsidRPr="00DA6267" w:rsidRDefault="009F4CB1" w:rsidP="009F4CB1">
      <w:pPr>
        <w:ind w:left="1077"/>
        <w:rPr>
          <w:rFonts w:ascii="Arial" w:hAnsi="Arial" w:cs="Arial"/>
        </w:rPr>
      </w:pPr>
    </w:p>
    <w:p w:rsidR="009F4CB1" w:rsidRPr="002D054B" w:rsidRDefault="009F4CB1" w:rsidP="009F4CB1">
      <w:pPr>
        <w:jc w:val="both"/>
        <w:rPr>
          <w:rFonts w:ascii="Arial" w:hAnsi="Arial" w:cs="Arial"/>
          <w:b/>
          <w:bCs/>
          <w:color w:val="000000"/>
        </w:rPr>
      </w:pPr>
      <w:bookmarkStart w:id="0" w:name="_Hlk131009102"/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9F4CB1" w:rsidRPr="002D054B" w:rsidRDefault="009F4CB1" w:rsidP="009F4CB1">
      <w:pPr>
        <w:jc w:val="both"/>
        <w:rPr>
          <w:rFonts w:ascii="Arial" w:hAnsi="Arial" w:cs="Arial"/>
          <w:bCs/>
          <w:color w:val="000000"/>
        </w:rPr>
      </w:pPr>
    </w:p>
    <w:p w:rsidR="009F4CB1" w:rsidRPr="002D054B" w:rsidRDefault="009F4CB1" w:rsidP="009F4CB1">
      <w:pPr>
        <w:ind w:firstLine="709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 xml:space="preserve"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</w:t>
      </w:r>
      <w:r w:rsidRPr="002D054B">
        <w:rPr>
          <w:rFonts w:ascii="Arial" w:hAnsi="Arial" w:cs="Arial"/>
          <w:bCs/>
          <w:color w:val="000000"/>
        </w:rPr>
        <w:lastRenderedPageBreak/>
        <w:t>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9F4CB1" w:rsidRDefault="009F4CB1" w:rsidP="009F4CB1">
      <w:pPr>
        <w:jc w:val="both"/>
        <w:rPr>
          <w:rFonts w:ascii="Arial" w:hAnsi="Arial" w:cs="Arial"/>
          <w:bCs/>
          <w:color w:val="000000"/>
        </w:rPr>
      </w:pPr>
    </w:p>
    <w:p w:rsidR="009F4CB1" w:rsidRDefault="009F4CB1" w:rsidP="009F4CB1">
      <w:pPr>
        <w:jc w:val="both"/>
        <w:rPr>
          <w:rFonts w:ascii="Arial" w:hAnsi="Arial" w:cs="Arial"/>
          <w:bCs/>
          <w:color w:val="000000"/>
        </w:rPr>
      </w:pPr>
    </w:p>
    <w:p w:rsidR="009F4CB1" w:rsidRPr="002D054B" w:rsidRDefault="009F4CB1" w:rsidP="009F4CB1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D054B">
        <w:rPr>
          <w:rFonts w:ascii="Arial" w:hAnsi="Arial" w:cs="Arial"/>
          <w:b/>
          <w:bCs/>
          <w:color w:val="000000"/>
        </w:rPr>
        <w:t>– AVALIAÇÃO</w:t>
      </w:r>
    </w:p>
    <w:p w:rsidR="009F4CB1" w:rsidRPr="002D054B" w:rsidRDefault="009F4CB1" w:rsidP="009F4CB1">
      <w:pPr>
        <w:jc w:val="both"/>
        <w:rPr>
          <w:rFonts w:ascii="Arial" w:hAnsi="Arial" w:cs="Arial"/>
          <w:bCs/>
          <w:color w:val="000000"/>
        </w:rPr>
      </w:pPr>
    </w:p>
    <w:p w:rsidR="009F4CB1" w:rsidRPr="002D054B" w:rsidRDefault="009F4CB1" w:rsidP="009F4CB1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bookmarkEnd w:id="0"/>
    <w:p w:rsidR="009F4CB1" w:rsidRDefault="009F4CB1" w:rsidP="009F4CB1">
      <w:pPr>
        <w:pStyle w:val="Ttulo2"/>
        <w:ind w:left="0" w:firstLine="0"/>
        <w:jc w:val="both"/>
        <w:rPr>
          <w:b w:val="0"/>
          <w:bCs w:val="0"/>
          <w:sz w:val="22"/>
          <w:szCs w:val="22"/>
        </w:rPr>
      </w:pPr>
    </w:p>
    <w:p w:rsidR="0085061C" w:rsidRDefault="0085061C" w:rsidP="009F4CB1">
      <w:pPr>
        <w:pStyle w:val="Ttulo2"/>
        <w:ind w:left="0" w:firstLine="0"/>
        <w:jc w:val="both"/>
        <w:rPr>
          <w:b w:val="0"/>
          <w:bCs w:val="0"/>
          <w:sz w:val="22"/>
          <w:szCs w:val="22"/>
        </w:rPr>
      </w:pPr>
      <w:bookmarkStart w:id="1" w:name="_GoBack"/>
      <w:bookmarkEnd w:id="1"/>
    </w:p>
    <w:p w:rsidR="009F4CB1" w:rsidRPr="002414FF" w:rsidRDefault="009F4CB1" w:rsidP="009F4CB1">
      <w:pPr>
        <w:jc w:val="both"/>
        <w:rPr>
          <w:rFonts w:ascii="Arial" w:hAnsi="Arial" w:cs="Arial"/>
          <w:b/>
        </w:rPr>
      </w:pPr>
      <w:r w:rsidRPr="002414FF">
        <w:rPr>
          <w:rFonts w:ascii="Arial" w:hAnsi="Arial" w:cs="Arial"/>
          <w:b/>
        </w:rPr>
        <w:t>VIII – BIBLIOGRAFIA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PEREIRA, Silvio do Lago. - Estruturas de Dados Fundamentais. - Ed. Érica, 2000.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EDELWEISS, Nina; GALANTE, Renata. Estruturas de Dados - Livros Didáticos Informática Ufrgs, V.18 – Ed. Bookman Companhia, 2009.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  <w:hyperlink r:id="rId5" w:anchor="/books/9788577804504/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https://integrada.minhabiblioteca.com.br/#/books/9788577804504/</w:t>
        </w:r>
      </w:hyperlink>
      <w:r w:rsidRPr="00DA6267">
        <w:rPr>
          <w:rFonts w:ascii="Arial" w:hAnsi="Arial" w:cs="Arial"/>
          <w:color w:val="1C1C1C"/>
          <w:shd w:val="clear" w:color="auto" w:fill="FFFFFF"/>
        </w:rPr>
        <w:t>.  Acesso em: 10 nov. 2022.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SENAC Estruturas de Dados - 2001 - SENAC RIO.</w:t>
      </w:r>
    </w:p>
    <w:p w:rsidR="009F4CB1" w:rsidRPr="00DA6267" w:rsidRDefault="009F4CB1" w:rsidP="009F4CB1">
      <w:pPr>
        <w:pStyle w:val="NormalWeb"/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9F4CB1" w:rsidRPr="00DA6267" w:rsidRDefault="009F4CB1" w:rsidP="009F4CB1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Complementar</w:t>
      </w:r>
    </w:p>
    <w:p w:rsidR="009F4CB1" w:rsidRPr="00DA6267" w:rsidRDefault="009F4CB1" w:rsidP="009F4CB1">
      <w:pPr>
        <w:ind w:left="426"/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VELOSO, P., e outros. - Estruturas de Dados. - Ed. Campus.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LAFORE, Robert - Estruturas de Dados e Algoritmos em Java. – Ed. Ciência Moderna, 2005. 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LORENZI, Fabiana; MATTOS, Patricia Noll de. ; CARVALHO, Tanisi Pereira de. -  Estruturas de Dados. – Ed. Thomson Pioneira, 2006.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WIRTH, Niklaus - Algoritmos e Estruturas de Dados – Ed. LTC, 1989.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</w:t>
      </w:r>
    </w:p>
    <w:p w:rsidR="009F4CB1" w:rsidRPr="00DA6267" w:rsidRDefault="009F4CB1" w:rsidP="009F4CB1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MORAES, Celso Roberto - Estruturas de Dados e Algoritmos – Ed. Futura, 2003.</w:t>
      </w:r>
    </w:p>
    <w:p w:rsidR="00DC298D" w:rsidRDefault="00DC298D"/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13F60"/>
    <w:multiLevelType w:val="hybridMultilevel"/>
    <w:tmpl w:val="F3128B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76F53"/>
    <w:multiLevelType w:val="hybridMultilevel"/>
    <w:tmpl w:val="6F44F408"/>
    <w:lvl w:ilvl="0" w:tplc="686EA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B1"/>
    <w:rsid w:val="0085061C"/>
    <w:rsid w:val="009F4CB1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DE9E3-01A3-4DE4-BB40-46755CA0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F4CB1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2">
    <w:name w:val="heading 2"/>
    <w:basedOn w:val="Normal"/>
    <w:link w:val="Ttulo2Char"/>
    <w:qFormat/>
    <w:rsid w:val="009F4CB1"/>
    <w:pPr>
      <w:ind w:left="1153" w:hanging="2434"/>
      <w:outlineLvl w:val="1"/>
    </w:pPr>
    <w:rPr>
      <w:rFonts w:ascii="Arial" w:eastAsia="Arial" w:hAnsi="Arial" w:cs="Arial"/>
      <w:b/>
      <w:bCs/>
      <w:sz w:val="40"/>
      <w:szCs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9F4CB1"/>
    <w:rPr>
      <w:rFonts w:eastAsia="Arial" w:cs="Arial"/>
      <w:b/>
      <w:bCs/>
      <w:sz w:val="40"/>
      <w:szCs w:val="40"/>
      <w:lang w:val="pt-PT"/>
    </w:rPr>
  </w:style>
  <w:style w:type="character" w:styleId="Hyperlink">
    <w:name w:val="Hyperlink"/>
    <w:basedOn w:val="Fontepargpadro"/>
    <w:uiPriority w:val="99"/>
    <w:unhideWhenUsed/>
    <w:rsid w:val="009F4CB1"/>
    <w:rPr>
      <w:color w:val="0000FF"/>
      <w:u w:val="single"/>
    </w:rPr>
  </w:style>
  <w:style w:type="paragraph" w:styleId="NormalWeb">
    <w:name w:val="Normal (Web)"/>
    <w:basedOn w:val="Normal"/>
    <w:unhideWhenUsed/>
    <w:rsid w:val="009F4CB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9F4CB1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9F4CB1"/>
    <w:rPr>
      <w:rFonts w:ascii="Arial MT" w:eastAsia="Arial MT" w:hAnsi="Arial MT" w:cs="Arial MT"/>
      <w:sz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grada.minhabiblioteca.com.b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2023-06-02T18:46:00Z</dcterms:created>
  <dcterms:modified xsi:type="dcterms:W3CDTF">2023-06-02T18:47:00Z</dcterms:modified>
</cp:coreProperties>
</file>