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996" w:rsidRPr="00DA6267" w:rsidRDefault="00264996" w:rsidP="00264996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PLANO DE ENSINO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CURSO</w:t>
      </w:r>
      <w:r w:rsidRPr="00DA6267">
        <w:rPr>
          <w:rFonts w:ascii="Arial" w:hAnsi="Arial" w:cs="Arial"/>
        </w:rPr>
        <w:t>: Ciência da Computação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SÉRIE</w:t>
      </w:r>
      <w:r w:rsidRPr="00DA6267">
        <w:rPr>
          <w:rFonts w:ascii="Arial" w:hAnsi="Arial" w:cs="Arial"/>
        </w:rPr>
        <w:t>: 4º semestre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DISCIPLINA</w:t>
      </w:r>
      <w:r w:rsidRPr="00DA6267">
        <w:rPr>
          <w:rFonts w:ascii="Arial" w:hAnsi="Arial" w:cs="Arial"/>
        </w:rPr>
        <w:t xml:space="preserve">: </w:t>
      </w:r>
      <w:bookmarkStart w:id="0" w:name="_GoBack"/>
      <w:r w:rsidRPr="00DA6267">
        <w:rPr>
          <w:rFonts w:ascii="Arial" w:hAnsi="Arial" w:cs="Arial"/>
        </w:rPr>
        <w:t xml:space="preserve">Cálculo para Computação </w:t>
      </w:r>
      <w:bookmarkEnd w:id="0"/>
      <w:r w:rsidRPr="00DA6267">
        <w:rPr>
          <w:rFonts w:ascii="Arial" w:hAnsi="Arial" w:cs="Arial"/>
        </w:rPr>
        <w:t>– Oferecida em EaD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SEMANAL</w:t>
      </w:r>
      <w:r w:rsidRPr="00DA6267">
        <w:rPr>
          <w:rFonts w:ascii="Arial" w:hAnsi="Arial" w:cs="Arial"/>
        </w:rPr>
        <w:t>: 1,5 horas-aula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CARGA HORÁRIA SEMESTRAL</w:t>
      </w:r>
      <w:r w:rsidRPr="00DA6267">
        <w:rPr>
          <w:rFonts w:ascii="Arial" w:hAnsi="Arial" w:cs="Arial"/>
        </w:rPr>
        <w:t>: 30 horas-aula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I – EMENTA</w:t>
      </w:r>
    </w:p>
    <w:p w:rsidR="00264996" w:rsidRPr="00DA6267" w:rsidRDefault="00264996" w:rsidP="00264996">
      <w:pPr>
        <w:ind w:firstLine="708"/>
        <w:jc w:val="both"/>
        <w:rPr>
          <w:rFonts w:ascii="Arial" w:hAnsi="Arial" w:cs="Arial"/>
        </w:rPr>
      </w:pPr>
    </w:p>
    <w:p w:rsidR="00264996" w:rsidRPr="00DA6267" w:rsidRDefault="00264996" w:rsidP="00264996">
      <w:pPr>
        <w:ind w:firstLine="708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Funções, estudo do gráfico. Limites, noção intuitiva, cálculo de limites e operações com limites. Derivadas, conceito, interpretação geométrica e algébrica, cálculo de derivadas e regras de derivação.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II – OBJETIVOS GERAIS</w:t>
      </w:r>
    </w:p>
    <w:p w:rsidR="00264996" w:rsidRPr="00DA6267" w:rsidRDefault="00264996" w:rsidP="00264996">
      <w:pPr>
        <w:ind w:firstLine="708"/>
        <w:jc w:val="both"/>
        <w:rPr>
          <w:rFonts w:ascii="Arial" w:hAnsi="Arial" w:cs="Arial"/>
        </w:rPr>
      </w:pPr>
    </w:p>
    <w:p w:rsidR="00264996" w:rsidRPr="00DA6267" w:rsidRDefault="00264996" w:rsidP="00264996">
      <w:pPr>
        <w:ind w:firstLine="708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Familiarizar o aluno com os conceitos do cálculo diferencial e a capacidade de usar as funções para modelar fenômenos relacionados à sua atividade profissional e usar a derivada para analisar crescimentos e diminuições, resolver problemas de otimização e razão instantânea para a mudança.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III – OBJETIVOS ESPECÍFICOS</w:t>
      </w:r>
    </w:p>
    <w:p w:rsidR="00264996" w:rsidRPr="00DA6267" w:rsidRDefault="00264996" w:rsidP="00264996">
      <w:pPr>
        <w:ind w:firstLine="708"/>
        <w:jc w:val="both"/>
        <w:rPr>
          <w:rFonts w:ascii="Arial" w:hAnsi="Arial" w:cs="Arial"/>
        </w:rPr>
      </w:pPr>
    </w:p>
    <w:p w:rsidR="00264996" w:rsidRPr="00DA6267" w:rsidRDefault="00264996" w:rsidP="00264996">
      <w:pPr>
        <w:ind w:firstLine="708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Estabelecer o conceito de limite de uma função e suas propriedades. Dominar, calcular e aplicar o conceito de derivada aos diferentes casos de “taxas de variação bem como ser capaz de esboçar gráfico e interpretá-los.</w:t>
      </w:r>
    </w:p>
    <w:p w:rsidR="00264996" w:rsidRPr="00DA6267" w:rsidRDefault="00264996" w:rsidP="00264996">
      <w:pPr>
        <w:ind w:left="714"/>
        <w:jc w:val="both"/>
        <w:rPr>
          <w:rFonts w:ascii="Arial" w:hAnsi="Arial" w:cs="Arial"/>
        </w:rPr>
      </w:pPr>
    </w:p>
    <w:p w:rsidR="00264996" w:rsidRPr="00DA6267" w:rsidRDefault="00264996" w:rsidP="00264996">
      <w:pPr>
        <w:ind w:left="714"/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IV – COMPETÊNCIAS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Compreender os conceitos do cálculo sobre limites e diferenciação. Entender o conceito de funções contínuas e descontínuas. Ser capaz de desenvolver o conhecimento sobre os recursos do Cálculo para definir modelos matemáticos que comporão os algoritmos para o desenvolvimento de aplicações computacionais.</w:t>
      </w:r>
    </w:p>
    <w:p w:rsidR="00264996" w:rsidRPr="00DA6267" w:rsidRDefault="00264996" w:rsidP="00264996">
      <w:pPr>
        <w:ind w:left="714"/>
        <w:jc w:val="both"/>
        <w:rPr>
          <w:rFonts w:ascii="Arial" w:hAnsi="Arial" w:cs="Arial"/>
        </w:rPr>
      </w:pPr>
    </w:p>
    <w:p w:rsidR="00264996" w:rsidRPr="00DA6267" w:rsidRDefault="00264996" w:rsidP="00264996">
      <w:pPr>
        <w:ind w:left="714"/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V – CONTEÚDO PROGRAMÁTICO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01</w:t>
      </w:r>
      <w:r w:rsidRPr="00DA6267">
        <w:rPr>
          <w:rFonts w:ascii="Arial" w:hAnsi="Arial" w:cs="Arial"/>
        </w:rPr>
        <w:t>: Funções e seus gráficos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Funções constantes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1 ºgrau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2 ºgrau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Modulares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Exponenciais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Logarítmicas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2</w:t>
      </w:r>
      <w:r w:rsidRPr="00DA6267">
        <w:rPr>
          <w:rFonts w:ascii="Arial" w:hAnsi="Arial" w:cs="Arial"/>
        </w:rPr>
        <w:t>: Funções e seus gráficos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Funções trigonométricas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03</w:t>
      </w:r>
      <w:r w:rsidRPr="00DA6267">
        <w:rPr>
          <w:rFonts w:ascii="Arial" w:hAnsi="Arial" w:cs="Arial"/>
        </w:rPr>
        <w:t>: Limites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lastRenderedPageBreak/>
        <w:t>Noção intuitiva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Cálculo de limites de funções contínuas, descontínuas, racionais, limitadas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Limites laterais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Operações com Limites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04</w:t>
      </w:r>
      <w:r w:rsidRPr="00DA6267">
        <w:rPr>
          <w:rFonts w:ascii="Arial" w:hAnsi="Arial" w:cs="Arial"/>
        </w:rPr>
        <w:t>: Derivada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Conceito e interpretação geométrica (reta Tangente)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05</w:t>
      </w:r>
      <w:r w:rsidRPr="00DA6267">
        <w:rPr>
          <w:rFonts w:ascii="Arial" w:hAnsi="Arial" w:cs="Arial"/>
        </w:rPr>
        <w:t>: Regras de derivação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De função constante, polinomiais, da soma, do produto de um número real por uma função, de raízes, do seno e cosseno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06</w:t>
      </w:r>
      <w:r w:rsidRPr="00DA6267">
        <w:rPr>
          <w:rFonts w:ascii="Arial" w:hAnsi="Arial" w:cs="Arial"/>
        </w:rPr>
        <w:t>: Regras de Derivação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Funções exponenciais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Logarítmicas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Produto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Quociente</w:t>
      </w:r>
    </w:p>
    <w:p w:rsidR="00264996" w:rsidRPr="00DA6267" w:rsidRDefault="00264996" w:rsidP="00264996">
      <w:pPr>
        <w:pStyle w:val="PargrafodaLista"/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07</w:t>
      </w:r>
      <w:r w:rsidRPr="00DA6267">
        <w:rPr>
          <w:rFonts w:ascii="Arial" w:hAnsi="Arial" w:cs="Arial"/>
        </w:rPr>
        <w:t>: Derivadas de ordem superior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Cálculo de derivadas sucessivas</w:t>
      </w:r>
    </w:p>
    <w:p w:rsidR="00264996" w:rsidRPr="00DA6267" w:rsidRDefault="00264996" w:rsidP="00264996">
      <w:pPr>
        <w:pStyle w:val="PargrafodaLista"/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08</w:t>
      </w:r>
      <w:r w:rsidRPr="00DA6267">
        <w:rPr>
          <w:rFonts w:ascii="Arial" w:hAnsi="Arial" w:cs="Arial"/>
        </w:rPr>
        <w:t>: Regra da Cadeia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Cálculo de derivadas de funções compostas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09</w:t>
      </w:r>
      <w:r w:rsidRPr="00DA6267">
        <w:rPr>
          <w:rFonts w:ascii="Arial" w:hAnsi="Arial" w:cs="Arial"/>
        </w:rPr>
        <w:t>: Regra de L’Hopital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Cálculo do limite de quocientes que apresentam indeterminações.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10</w:t>
      </w:r>
      <w:r w:rsidRPr="00DA6267">
        <w:rPr>
          <w:rFonts w:ascii="Arial" w:hAnsi="Arial" w:cs="Arial"/>
        </w:rPr>
        <w:t>: Crescimento de Funções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Relação da derivada com o comportamento de uma função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11</w:t>
      </w:r>
      <w:r w:rsidRPr="00DA6267">
        <w:rPr>
          <w:rFonts w:ascii="Arial" w:hAnsi="Arial" w:cs="Arial"/>
        </w:rPr>
        <w:t>: Crescimento de uma função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Cálculo de máximos e mínimos</w:t>
      </w:r>
    </w:p>
    <w:p w:rsidR="00264996" w:rsidRPr="00DA6267" w:rsidRDefault="00264996" w:rsidP="00264996">
      <w:pPr>
        <w:pStyle w:val="PargrafodaLista"/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12</w:t>
      </w:r>
      <w:r w:rsidRPr="00DA6267">
        <w:rPr>
          <w:rFonts w:ascii="Arial" w:hAnsi="Arial" w:cs="Arial"/>
        </w:rPr>
        <w:t>: Gráficos de uma Função</w:t>
      </w:r>
    </w:p>
    <w:p w:rsidR="00264996" w:rsidRPr="00DA6267" w:rsidRDefault="00264996" w:rsidP="00264996">
      <w:pPr>
        <w:pStyle w:val="PargrafodaLista"/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Conceito de concavidade para o esboço de gráficos de funções não elementares</w:t>
      </w:r>
    </w:p>
    <w:p w:rsidR="00264996" w:rsidRPr="00DA6267" w:rsidRDefault="00264996" w:rsidP="00264996">
      <w:pPr>
        <w:pStyle w:val="PargrafodaLista"/>
        <w:jc w:val="both"/>
        <w:rPr>
          <w:rFonts w:ascii="Arial" w:hAnsi="Arial" w:cs="Arial"/>
        </w:rPr>
      </w:pPr>
    </w:p>
    <w:p w:rsidR="00264996" w:rsidRPr="00DA6267" w:rsidRDefault="00264996" w:rsidP="00264996">
      <w:pPr>
        <w:pStyle w:val="PargrafodaLista"/>
        <w:jc w:val="both"/>
        <w:rPr>
          <w:rFonts w:ascii="Arial" w:hAnsi="Arial" w:cs="Arial"/>
        </w:rPr>
      </w:pPr>
    </w:p>
    <w:p w:rsidR="00264996" w:rsidRPr="002D054B" w:rsidRDefault="00264996" w:rsidP="00264996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- ESTRATÉGIAS DE TRABALHO</w:t>
      </w:r>
    </w:p>
    <w:p w:rsidR="00264996" w:rsidRPr="002D054B" w:rsidRDefault="00264996" w:rsidP="00264996">
      <w:pPr>
        <w:jc w:val="both"/>
        <w:rPr>
          <w:rFonts w:ascii="Arial" w:hAnsi="Arial" w:cs="Arial"/>
          <w:bCs/>
          <w:color w:val="000000"/>
        </w:rPr>
      </w:pPr>
    </w:p>
    <w:p w:rsidR="00264996" w:rsidRPr="002D054B" w:rsidRDefault="00264996" w:rsidP="00264996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do aluno necessitar de suporte para seus estudos.</w:t>
      </w:r>
    </w:p>
    <w:p w:rsidR="00264996" w:rsidRPr="002D054B" w:rsidRDefault="00264996" w:rsidP="00264996">
      <w:pPr>
        <w:jc w:val="both"/>
        <w:rPr>
          <w:rFonts w:ascii="Arial" w:hAnsi="Arial" w:cs="Arial"/>
          <w:bCs/>
          <w:color w:val="000000"/>
        </w:rPr>
      </w:pPr>
    </w:p>
    <w:p w:rsidR="00264996" w:rsidRPr="002D054B" w:rsidRDefault="00264996" w:rsidP="00264996">
      <w:pPr>
        <w:jc w:val="both"/>
        <w:rPr>
          <w:rFonts w:ascii="Arial" w:hAnsi="Arial" w:cs="Arial"/>
          <w:bCs/>
          <w:color w:val="000000"/>
        </w:rPr>
      </w:pPr>
    </w:p>
    <w:p w:rsidR="00264996" w:rsidRPr="002D054B" w:rsidRDefault="00264996" w:rsidP="00264996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 – AVALIAÇÃO</w:t>
      </w:r>
    </w:p>
    <w:p w:rsidR="00264996" w:rsidRPr="002D054B" w:rsidRDefault="00264996" w:rsidP="00264996">
      <w:pPr>
        <w:jc w:val="both"/>
        <w:rPr>
          <w:rFonts w:ascii="Arial" w:hAnsi="Arial" w:cs="Arial"/>
          <w:bCs/>
          <w:color w:val="000000"/>
        </w:rPr>
      </w:pPr>
    </w:p>
    <w:p w:rsidR="00264996" w:rsidRPr="002D054B" w:rsidRDefault="00264996" w:rsidP="00264996">
      <w:pPr>
        <w:ind w:firstLine="709"/>
        <w:jc w:val="both"/>
        <w:rPr>
          <w:rFonts w:ascii="Arial" w:hAnsi="Arial" w:cs="Arial"/>
        </w:rPr>
      </w:pPr>
      <w:r w:rsidRPr="002D054B">
        <w:rPr>
          <w:rFonts w:ascii="Arial" w:hAnsi="Arial" w:cs="Arial"/>
          <w:bCs/>
          <w:color w:val="000000"/>
        </w:rPr>
        <w:t xml:space="preserve">O processo de avaliação ocorre no laboratório de informática, através de </w:t>
      </w:r>
      <w:r w:rsidRPr="002D054B">
        <w:rPr>
          <w:rFonts w:ascii="Arial" w:hAnsi="Arial" w:cs="Arial"/>
          <w:bCs/>
          <w:color w:val="000000"/>
        </w:rPr>
        <w:lastRenderedPageBreak/>
        <w:t>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264996" w:rsidRPr="002D054B" w:rsidRDefault="00264996" w:rsidP="00264996"/>
    <w:p w:rsidR="00264996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VIII – BIBLIOGRAFIA</w:t>
      </w: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GUIDORIZZI, H. L. </w:t>
      </w:r>
      <w:r w:rsidRPr="00DA6267">
        <w:rPr>
          <w:rFonts w:ascii="Arial" w:hAnsi="Arial" w:cs="Arial"/>
          <w:b/>
        </w:rPr>
        <w:t>Um curso de Cálculo</w:t>
      </w:r>
      <w:r w:rsidRPr="00DA6267">
        <w:rPr>
          <w:rFonts w:ascii="Arial" w:hAnsi="Arial" w:cs="Arial"/>
        </w:rPr>
        <w:t xml:space="preserve">. 6. ed. Vol. 1. Rio de Janeiro: LTC, 2018. </w:t>
      </w:r>
      <w:hyperlink r:id="rId5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https://integrada.minhabiblioteca.com.br/books/9788521635574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 xml:space="preserve">. Acesso em: 10 nov. 2022. 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HOFFMANN, L. D. </w:t>
      </w:r>
      <w:r w:rsidRPr="00DA6267">
        <w:rPr>
          <w:rFonts w:ascii="Arial" w:hAnsi="Arial" w:cs="Arial"/>
          <w:b/>
        </w:rPr>
        <w:t>Cálculo um curso moderno e suas aplicações</w:t>
      </w:r>
      <w:r w:rsidRPr="00DA6267">
        <w:rPr>
          <w:rFonts w:ascii="Arial" w:hAnsi="Arial" w:cs="Arial"/>
        </w:rPr>
        <w:t xml:space="preserve">. 11. ed. Rio de Janeiro: LTC, 2015. </w:t>
      </w:r>
      <w:r w:rsidRPr="00DA6267">
        <w:rPr>
          <w:rFonts w:ascii="Arial" w:hAnsi="Arial" w:cs="Arial"/>
          <w:color w:val="1C1C1C"/>
          <w:shd w:val="clear" w:color="auto" w:fill="FFFFFF"/>
        </w:rPr>
        <w:t>https://integrada.minhabiblioteca.com.br/#/books/978-85-216-2909-2/. Acesso em: 10 nov. 2022.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STEWART, J. </w:t>
      </w:r>
      <w:r w:rsidRPr="00DA6267">
        <w:rPr>
          <w:rFonts w:ascii="Arial" w:hAnsi="Arial" w:cs="Arial"/>
          <w:b/>
        </w:rPr>
        <w:t>Cálculo</w:t>
      </w:r>
      <w:r w:rsidRPr="00DA6267">
        <w:rPr>
          <w:rFonts w:ascii="Arial" w:hAnsi="Arial" w:cs="Arial"/>
        </w:rPr>
        <w:t>. 8. ed. Vol. 1. São Paulo: Cengage Learning, 2017.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  <w:hyperlink r:id="rId6" w:history="1">
        <w:r w:rsidRPr="00DA6267">
          <w:rPr>
            <w:rStyle w:val="Hyperlink"/>
            <w:rFonts w:ascii="Arial" w:eastAsia="Times New Roman" w:hAnsi="Arial" w:cs="Arial"/>
            <w:lang w:eastAsia="pt-BR"/>
          </w:rPr>
          <w:t>https://integrada.minhabiblioteca.com.br/reader/books/9788522126859/pageid/0</w:t>
        </w:r>
      </w:hyperlink>
      <w:r w:rsidRPr="00DA6267">
        <w:rPr>
          <w:rFonts w:ascii="Arial" w:eastAsia="Times New Roman" w:hAnsi="Arial" w:cs="Arial"/>
          <w:color w:val="1C1C1C"/>
          <w:lang w:eastAsia="pt-BR"/>
        </w:rPr>
        <w:t xml:space="preserve">. </w:t>
      </w:r>
      <w:r w:rsidRPr="00DA6267">
        <w:rPr>
          <w:rFonts w:ascii="Arial" w:hAnsi="Arial" w:cs="Arial"/>
          <w:color w:val="1C1C1C"/>
          <w:shd w:val="clear" w:color="auto" w:fill="FFFFFF"/>
        </w:rPr>
        <w:t>Acesso em: 10 nov. 2022.</w:t>
      </w:r>
    </w:p>
    <w:p w:rsidR="00264996" w:rsidRPr="00DA6267" w:rsidRDefault="00264996" w:rsidP="00264996">
      <w:pPr>
        <w:rPr>
          <w:rFonts w:ascii="Arial" w:eastAsia="Times New Roman" w:hAnsi="Arial" w:cs="Arial"/>
          <w:color w:val="1C1C1C"/>
          <w:lang w:eastAsia="pt-BR"/>
        </w:rPr>
      </w:pPr>
    </w:p>
    <w:p w:rsidR="00264996" w:rsidRPr="00DA6267" w:rsidRDefault="00264996" w:rsidP="00264996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Complementar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ADAMS, C.; ROGAWSKI, J. </w:t>
      </w:r>
      <w:r w:rsidRPr="00DA6267">
        <w:rPr>
          <w:rFonts w:ascii="Arial" w:hAnsi="Arial" w:cs="Arial"/>
          <w:b/>
        </w:rPr>
        <w:t xml:space="preserve">Cálculo: </w:t>
      </w:r>
      <w:r w:rsidRPr="00DA6267">
        <w:rPr>
          <w:rFonts w:ascii="Arial" w:hAnsi="Arial" w:cs="Arial"/>
        </w:rPr>
        <w:t xml:space="preserve">vol. 1. Porto Alegre: Bookman, 2018. </w:t>
      </w:r>
      <w:hyperlink r:id="rId7" w:history="1">
        <w:r w:rsidRPr="00DA6267">
          <w:rPr>
            <w:rStyle w:val="Hyperlink"/>
            <w:rFonts w:ascii="Arial" w:hAnsi="Arial" w:cs="Arial"/>
          </w:rPr>
          <w:t>https://integrada.minhabiblioteca.com.br/reader/books/9788582604601/pageid/0</w:t>
        </w:r>
      </w:hyperlink>
      <w:r w:rsidRPr="00DA6267">
        <w:rPr>
          <w:rFonts w:ascii="Arial" w:hAnsi="Arial" w:cs="Arial"/>
        </w:rPr>
        <w:t xml:space="preserve">. </w:t>
      </w:r>
      <w:r w:rsidRPr="00DA6267">
        <w:rPr>
          <w:rFonts w:ascii="Arial" w:hAnsi="Arial" w:cs="Arial"/>
          <w:color w:val="1C1C1C"/>
          <w:shd w:val="clear" w:color="auto" w:fill="FFFFFF"/>
        </w:rPr>
        <w:t>Acesso em: 10 nov. 2022.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ANTON, H.; BIVENS, I.; DAVIS, S.  </w:t>
      </w:r>
      <w:r w:rsidRPr="00DA6267">
        <w:rPr>
          <w:rFonts w:ascii="Arial" w:hAnsi="Arial" w:cs="Arial"/>
          <w:b/>
        </w:rPr>
        <w:t>Cálculo:</w:t>
      </w:r>
      <w:r w:rsidRPr="00DA6267">
        <w:rPr>
          <w:rFonts w:ascii="Arial" w:hAnsi="Arial" w:cs="Arial"/>
        </w:rPr>
        <w:t xml:space="preserve"> vol. 1. 10. ed.  Porto Alegre: Bookman, 2014. </w:t>
      </w:r>
    </w:p>
    <w:p w:rsidR="00264996" w:rsidRPr="00DA6267" w:rsidRDefault="00264996" w:rsidP="00264996">
      <w:pPr>
        <w:jc w:val="both"/>
        <w:rPr>
          <w:rFonts w:ascii="Arial" w:hAnsi="Arial" w:cs="Arial"/>
          <w:color w:val="1C1C1C"/>
          <w:shd w:val="clear" w:color="auto" w:fill="FFFFFF"/>
        </w:rPr>
      </w:pPr>
      <w:hyperlink r:id="rId8" w:history="1">
        <w:r w:rsidRPr="00DA6267">
          <w:rPr>
            <w:rStyle w:val="Hyperlink"/>
            <w:rFonts w:ascii="Arial" w:hAnsi="Arial" w:cs="Arial"/>
          </w:rPr>
          <w:t>https://integrada.minhabiblioteca.com.br/reader/books/9788582602263/pageid/1</w:t>
        </w:r>
      </w:hyperlink>
      <w:r w:rsidRPr="00DA6267">
        <w:rPr>
          <w:rFonts w:ascii="Arial" w:hAnsi="Arial" w:cs="Arial"/>
        </w:rPr>
        <w:t xml:space="preserve">. </w:t>
      </w:r>
      <w:r w:rsidRPr="00DA6267">
        <w:rPr>
          <w:rFonts w:ascii="Arial" w:hAnsi="Arial" w:cs="Arial"/>
          <w:color w:val="1C1C1C"/>
          <w:shd w:val="clear" w:color="auto" w:fill="FFFFFF"/>
        </w:rPr>
        <w:t>Acesso em: 10 nov. 2022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</w:p>
    <w:p w:rsidR="00264996" w:rsidRPr="000F19E0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THOMAS, G. B.; GIORDANO, W. H. </w:t>
      </w:r>
      <w:r w:rsidRPr="00DA6267">
        <w:rPr>
          <w:rFonts w:ascii="Arial" w:hAnsi="Arial" w:cs="Arial"/>
          <w:b/>
        </w:rPr>
        <w:t>Cálculo:</w:t>
      </w:r>
      <w:r w:rsidRPr="00DA6267">
        <w:rPr>
          <w:rFonts w:ascii="Arial" w:hAnsi="Arial" w:cs="Arial"/>
        </w:rPr>
        <w:t xml:space="preserve"> volume 1. 12. ed. São Paulo: Pearson, 2013. </w:t>
      </w:r>
      <w:hyperlink r:id="rId9" w:history="1">
        <w:r w:rsidRPr="00DA6267">
          <w:rPr>
            <w:rStyle w:val="Hyperlink"/>
            <w:rFonts w:ascii="Arial" w:hAnsi="Arial" w:cs="Arial"/>
          </w:rPr>
          <w:t>https://plataforma.bvirtual.com.br/Leitor/Publicacao/3376/pdf/0</w:t>
        </w:r>
      </w:hyperlink>
      <w:r>
        <w:rPr>
          <w:rFonts w:ascii="Arial" w:hAnsi="Arial" w:cs="Arial"/>
        </w:rPr>
        <w:t xml:space="preserve">. </w:t>
      </w:r>
    </w:p>
    <w:p w:rsidR="00264996" w:rsidRDefault="00264996" w:rsidP="00264996">
      <w:pPr>
        <w:jc w:val="both"/>
        <w:rPr>
          <w:rFonts w:ascii="Arial" w:hAnsi="Arial" w:cs="Arial"/>
        </w:rPr>
      </w:pPr>
    </w:p>
    <w:p w:rsidR="00264996" w:rsidRDefault="00264996" w:rsidP="00264996">
      <w:pPr>
        <w:jc w:val="both"/>
        <w:rPr>
          <w:rFonts w:ascii="Arial" w:hAnsi="Arial" w:cs="Arial"/>
        </w:rPr>
      </w:pPr>
      <w:r w:rsidRPr="000F19E0">
        <w:rPr>
          <w:rFonts w:ascii="Arial" w:hAnsi="Arial" w:cs="Arial"/>
        </w:rPr>
        <w:t>BARBOSA, A. C. C. Cálculo diferencial e integral de funções de uma variável com Python. 1. ed. Ed. Ciência Moderna. Rio de Janeiro (RJ), 2019.</w:t>
      </w:r>
    </w:p>
    <w:p w:rsidR="00264996" w:rsidRDefault="00264996" w:rsidP="00264996">
      <w:pPr>
        <w:jc w:val="both"/>
        <w:rPr>
          <w:rFonts w:ascii="Arial" w:hAnsi="Arial" w:cs="Arial"/>
        </w:rPr>
      </w:pPr>
    </w:p>
    <w:p w:rsidR="00264996" w:rsidRPr="00DA6267" w:rsidRDefault="00264996" w:rsidP="00264996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Ryan, M. </w:t>
      </w:r>
      <w:r w:rsidRPr="00DA6267">
        <w:rPr>
          <w:rFonts w:ascii="Arial" w:hAnsi="Arial" w:cs="Arial"/>
          <w:b/>
        </w:rPr>
        <w:t>Cálculo para Leigos</w:t>
      </w:r>
      <w:r w:rsidRPr="00DA6267">
        <w:rPr>
          <w:rFonts w:ascii="Arial" w:hAnsi="Arial" w:cs="Arial"/>
        </w:rPr>
        <w:t xml:space="preserve">. 2. ed. Rio de Janeiro: Alta Books. Rio de Janeiro: Alta Books, 2016. </w:t>
      </w:r>
    </w:p>
    <w:p w:rsidR="00264996" w:rsidRPr="00DA6267" w:rsidRDefault="00264996" w:rsidP="00264996">
      <w:pPr>
        <w:jc w:val="both"/>
        <w:rPr>
          <w:rFonts w:ascii="Arial" w:hAnsi="Arial" w:cs="Arial"/>
        </w:rPr>
      </w:pPr>
      <w:hyperlink r:id="rId10" w:history="1">
        <w:r w:rsidRPr="00DA6267">
          <w:rPr>
            <w:rStyle w:val="Hyperlink"/>
            <w:rFonts w:ascii="Arial" w:hAnsi="Arial" w:cs="Arial"/>
          </w:rPr>
          <w:t>https://integrada.minhabiblioteca.com.br/reader/books/9786555206845/pageid/6</w:t>
        </w:r>
      </w:hyperlink>
      <w:r w:rsidRPr="00DA6267">
        <w:rPr>
          <w:rFonts w:ascii="Arial" w:hAnsi="Arial" w:cs="Arial"/>
        </w:rPr>
        <w:t>. Acesso em:</w:t>
      </w:r>
      <w:r>
        <w:rPr>
          <w:rFonts w:ascii="Arial" w:hAnsi="Arial" w:cs="Arial"/>
        </w:rPr>
        <w:t xml:space="preserve"> 10 nov. 2022</w:t>
      </w:r>
    </w:p>
    <w:p w:rsidR="00DC298D" w:rsidRDefault="00DC298D"/>
    <w:sectPr w:rsidR="00DC29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A3004"/>
    <w:multiLevelType w:val="hybridMultilevel"/>
    <w:tmpl w:val="47C2396E"/>
    <w:lvl w:ilvl="0" w:tplc="255E12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96"/>
    <w:rsid w:val="00264996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3690B-E303-496A-9B20-E40FA15D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64996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64996"/>
    <w:pPr>
      <w:ind w:left="1406" w:hanging="361"/>
    </w:pPr>
  </w:style>
  <w:style w:type="character" w:styleId="Hyperlink">
    <w:name w:val="Hyperlink"/>
    <w:basedOn w:val="Fontepargpadro"/>
    <w:uiPriority w:val="99"/>
    <w:unhideWhenUsed/>
    <w:rsid w:val="00264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ada.minhabiblioteca.com.br/reader/books/9788582602263/pageid/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grada.minhabiblioteca.com.br/reader/books/9788582604601/pageid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reader/books/9788522126859/pageid/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tegrada.minhabiblioteca.com.br/books/9788521635574" TargetMode="External"/><Relationship Id="rId10" Type="http://schemas.openxmlformats.org/officeDocument/2006/relationships/hyperlink" Target="https://integrada.minhabiblioteca.com.br/reader/books/9786555206845/pageid/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taforma.bvirtual.com.br/Leitor/Publicacao/3376/pdf/0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1</cp:revision>
  <dcterms:created xsi:type="dcterms:W3CDTF">2023-06-02T18:36:00Z</dcterms:created>
  <dcterms:modified xsi:type="dcterms:W3CDTF">2023-06-02T18:38:00Z</dcterms:modified>
</cp:coreProperties>
</file>