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85D" w:rsidRPr="00DA6267" w:rsidRDefault="003D385D" w:rsidP="003D385D">
      <w:pPr>
        <w:keepNext/>
        <w:keepLines/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b/>
          <w:caps/>
          <w:color w:val="000000"/>
        </w:rPr>
        <w:t>Curso:</w:t>
      </w:r>
      <w:r w:rsidRPr="00DA6267">
        <w:rPr>
          <w:rFonts w:ascii="Arial" w:hAnsi="Arial" w:cs="Arial"/>
          <w:color w:val="000000"/>
        </w:rPr>
        <w:t xml:space="preserve"> Ciência da Computação</w:t>
      </w:r>
    </w:p>
    <w:p w:rsidR="003D385D" w:rsidRPr="00DA6267" w:rsidRDefault="003D385D" w:rsidP="003D385D">
      <w:pPr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b/>
          <w:bCs/>
          <w:caps/>
          <w:color w:val="000000"/>
        </w:rPr>
        <w:t>Série:</w:t>
      </w:r>
      <w:r w:rsidRPr="00DA6267">
        <w:rPr>
          <w:rFonts w:ascii="Arial" w:hAnsi="Arial" w:cs="Arial"/>
          <w:color w:val="000000"/>
        </w:rPr>
        <w:t xml:space="preserve"> 2º semestre</w:t>
      </w:r>
    </w:p>
    <w:p w:rsidR="003D385D" w:rsidRPr="00DA6267" w:rsidRDefault="003D385D" w:rsidP="003D385D">
      <w:pPr>
        <w:rPr>
          <w:rFonts w:ascii="Arial" w:hAnsi="Arial" w:cs="Arial"/>
        </w:rPr>
      </w:pPr>
      <w:r w:rsidRPr="00DA6267">
        <w:rPr>
          <w:rFonts w:ascii="Arial" w:hAnsi="Arial" w:cs="Arial"/>
          <w:b/>
          <w:bCs/>
          <w:caps/>
          <w:color w:val="000000"/>
        </w:rPr>
        <w:t>Disciplina:</w:t>
      </w:r>
      <w:r w:rsidRPr="00DA6267">
        <w:rPr>
          <w:rFonts w:ascii="Arial" w:hAnsi="Arial" w:cs="Arial"/>
          <w:color w:val="000000"/>
        </w:rPr>
        <w:t xml:space="preserve"> </w:t>
      </w:r>
      <w:r w:rsidRPr="00DA6267">
        <w:rPr>
          <w:rFonts w:ascii="Arial" w:hAnsi="Arial" w:cs="Arial"/>
        </w:rPr>
        <w:t>Geometria Analítica – Oferecida em EaD</w:t>
      </w:r>
    </w:p>
    <w:p w:rsidR="003D385D" w:rsidRPr="00DA6267" w:rsidRDefault="003D385D" w:rsidP="003D385D">
      <w:pPr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b/>
          <w:bCs/>
          <w:caps/>
          <w:color w:val="000000"/>
        </w:rPr>
        <w:t>Carga Horária Semanal:</w:t>
      </w:r>
      <w:r w:rsidRPr="00DA6267">
        <w:rPr>
          <w:rFonts w:ascii="Arial" w:hAnsi="Arial" w:cs="Arial"/>
          <w:color w:val="000000"/>
        </w:rPr>
        <w:t xml:space="preserve"> 1,5 horas-aula</w:t>
      </w:r>
    </w:p>
    <w:p w:rsidR="003D385D" w:rsidRPr="00DA6267" w:rsidRDefault="003D385D" w:rsidP="003D385D">
      <w:pPr>
        <w:rPr>
          <w:rFonts w:ascii="Arial" w:hAnsi="Arial" w:cs="Arial"/>
          <w:color w:val="000000"/>
        </w:rPr>
      </w:pPr>
      <w:r w:rsidRPr="00DA6267">
        <w:rPr>
          <w:rFonts w:ascii="Arial" w:hAnsi="Arial" w:cs="Arial"/>
          <w:b/>
          <w:bCs/>
          <w:caps/>
          <w:color w:val="000000"/>
        </w:rPr>
        <w:t>Carga Horária Semestral:</w:t>
      </w:r>
      <w:r w:rsidRPr="00DA6267">
        <w:rPr>
          <w:rFonts w:ascii="Arial" w:hAnsi="Arial" w:cs="Arial"/>
          <w:color w:val="000000"/>
        </w:rPr>
        <w:t xml:space="preserve"> 30 horas-aula</w:t>
      </w:r>
    </w:p>
    <w:p w:rsidR="003D385D" w:rsidRPr="00DA6267" w:rsidRDefault="003D385D" w:rsidP="003D385D">
      <w:pPr>
        <w:pStyle w:val="Ttulo2"/>
        <w:ind w:left="0" w:firstLine="0"/>
        <w:jc w:val="both"/>
        <w:rPr>
          <w:sz w:val="22"/>
          <w:szCs w:val="22"/>
        </w:rPr>
      </w:pPr>
    </w:p>
    <w:p w:rsidR="003D385D" w:rsidRPr="00DA6267" w:rsidRDefault="003D385D" w:rsidP="003D385D">
      <w:pPr>
        <w:rPr>
          <w:rFonts w:ascii="Arial" w:hAnsi="Arial" w:cs="Arial"/>
        </w:rPr>
      </w:pPr>
    </w:p>
    <w:p w:rsidR="003D385D" w:rsidRPr="00324F28" w:rsidRDefault="003D385D" w:rsidP="003D385D">
      <w:pPr>
        <w:rPr>
          <w:rFonts w:ascii="Arial" w:hAnsi="Arial" w:cs="Arial"/>
          <w:b/>
        </w:rPr>
      </w:pPr>
      <w:r w:rsidRPr="00324F28">
        <w:rPr>
          <w:rFonts w:ascii="Arial" w:hAnsi="Arial" w:cs="Arial"/>
          <w:b/>
        </w:rPr>
        <w:t>I – EMENTA</w:t>
      </w:r>
    </w:p>
    <w:p w:rsidR="003D385D" w:rsidRPr="00DA6267" w:rsidRDefault="003D385D" w:rsidP="003D385D">
      <w:pPr>
        <w:rPr>
          <w:rFonts w:ascii="Arial" w:hAnsi="Arial" w:cs="Arial"/>
        </w:rPr>
      </w:pPr>
    </w:p>
    <w:p w:rsidR="003D385D" w:rsidRPr="00DA6267" w:rsidRDefault="003D385D" w:rsidP="003D385D">
      <w:pPr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Vetores</w:t>
      </w:r>
    </w:p>
    <w:p w:rsidR="003D385D" w:rsidRPr="00DA6267" w:rsidRDefault="003D385D" w:rsidP="003D385D">
      <w:pPr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Vetores no espaço</w:t>
      </w:r>
    </w:p>
    <w:p w:rsidR="003D385D" w:rsidRPr="00DA6267" w:rsidRDefault="003D385D" w:rsidP="003D385D">
      <w:pPr>
        <w:widowControl/>
        <w:numPr>
          <w:ilvl w:val="0"/>
          <w:numId w:val="1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Produto de vetores</w:t>
      </w:r>
    </w:p>
    <w:p w:rsidR="003D385D" w:rsidRDefault="003D385D" w:rsidP="003D385D">
      <w:pPr>
        <w:pStyle w:val="Ttulo4"/>
        <w:ind w:left="0" w:firstLine="0"/>
        <w:rPr>
          <w:rFonts w:ascii="Arial" w:hAnsi="Arial" w:cs="Arial"/>
          <w:sz w:val="22"/>
          <w:szCs w:val="22"/>
        </w:rPr>
      </w:pPr>
    </w:p>
    <w:p w:rsidR="003D385D" w:rsidRDefault="003D385D" w:rsidP="003D385D">
      <w:pPr>
        <w:pStyle w:val="Ttulo4"/>
        <w:ind w:left="0" w:firstLine="0"/>
        <w:rPr>
          <w:rFonts w:ascii="Arial" w:hAnsi="Arial" w:cs="Arial"/>
          <w:sz w:val="22"/>
          <w:szCs w:val="22"/>
        </w:rPr>
      </w:pPr>
    </w:p>
    <w:p w:rsidR="003D385D" w:rsidRPr="00324F28" w:rsidRDefault="003D385D" w:rsidP="003D385D">
      <w:pPr>
        <w:rPr>
          <w:rFonts w:ascii="Arial" w:hAnsi="Arial" w:cs="Arial"/>
          <w:b/>
        </w:rPr>
      </w:pPr>
      <w:r w:rsidRPr="00324F28">
        <w:rPr>
          <w:rFonts w:ascii="Arial" w:hAnsi="Arial" w:cs="Arial"/>
          <w:b/>
        </w:rPr>
        <w:t>II – OBJETIVOS GERAIS</w:t>
      </w:r>
    </w:p>
    <w:p w:rsidR="003D385D" w:rsidRPr="00DA6267" w:rsidRDefault="003D385D" w:rsidP="003D385D">
      <w:pPr>
        <w:rPr>
          <w:rFonts w:ascii="Arial" w:hAnsi="Arial" w:cs="Arial"/>
        </w:rPr>
      </w:pPr>
    </w:p>
    <w:p w:rsidR="003D385D" w:rsidRPr="00DA6267" w:rsidRDefault="003D385D" w:rsidP="003D385D">
      <w:pPr>
        <w:pStyle w:val="Corpodetexto"/>
        <w:widowControl/>
        <w:numPr>
          <w:ilvl w:val="0"/>
          <w:numId w:val="2"/>
        </w:numPr>
        <w:autoSpaceDE/>
        <w:autoSpaceDN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A6267">
        <w:rPr>
          <w:rFonts w:ascii="Arial" w:hAnsi="Arial" w:cs="Arial"/>
          <w:sz w:val="22"/>
          <w:szCs w:val="22"/>
        </w:rPr>
        <w:t xml:space="preserve"> Fornecer ao aluno os fundamentos do Cálculo Vetorial necessários para a introdução à Álgebra Linear e às diversas áreas das Ciências da Computação, em especial à Computação Gráfica.</w:t>
      </w:r>
    </w:p>
    <w:p w:rsidR="003D385D" w:rsidRPr="00DA6267" w:rsidRDefault="003D385D" w:rsidP="003D385D">
      <w:pPr>
        <w:pStyle w:val="Corpodetexto"/>
        <w:widowControl/>
        <w:numPr>
          <w:ilvl w:val="0"/>
          <w:numId w:val="2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DA6267">
        <w:rPr>
          <w:rFonts w:ascii="Arial" w:hAnsi="Arial" w:cs="Arial"/>
          <w:sz w:val="22"/>
          <w:szCs w:val="22"/>
        </w:rPr>
        <w:t>Introduzir à Álgebra Linear com exemplos de várias áreas com intuito de motivação.</w:t>
      </w:r>
    </w:p>
    <w:p w:rsidR="003D385D" w:rsidRDefault="003D385D" w:rsidP="003D385D">
      <w:pPr>
        <w:rPr>
          <w:rFonts w:ascii="Arial" w:hAnsi="Arial" w:cs="Arial"/>
        </w:rPr>
      </w:pPr>
    </w:p>
    <w:p w:rsidR="003D385D" w:rsidRDefault="003D385D" w:rsidP="003D385D">
      <w:pPr>
        <w:rPr>
          <w:rFonts w:ascii="Arial" w:hAnsi="Arial" w:cs="Arial"/>
        </w:rPr>
      </w:pPr>
    </w:p>
    <w:p w:rsidR="003D385D" w:rsidRPr="00324F28" w:rsidRDefault="003D385D" w:rsidP="003D385D">
      <w:pPr>
        <w:rPr>
          <w:rFonts w:ascii="Arial" w:hAnsi="Arial" w:cs="Arial"/>
          <w:b/>
        </w:rPr>
      </w:pPr>
      <w:r w:rsidRPr="00324F28">
        <w:rPr>
          <w:rFonts w:ascii="Arial" w:hAnsi="Arial" w:cs="Arial"/>
          <w:b/>
        </w:rPr>
        <w:t>III – OBJETIVOS ESPECÍFICOS</w:t>
      </w:r>
    </w:p>
    <w:p w:rsidR="003D385D" w:rsidRPr="00DA6267" w:rsidRDefault="003D385D" w:rsidP="003D385D">
      <w:pPr>
        <w:rPr>
          <w:rFonts w:ascii="Arial" w:hAnsi="Arial" w:cs="Arial"/>
        </w:rPr>
      </w:pPr>
    </w:p>
    <w:p w:rsidR="003D385D" w:rsidRPr="00DA6267" w:rsidRDefault="003D385D" w:rsidP="003D385D">
      <w:pPr>
        <w:widowControl/>
        <w:numPr>
          <w:ilvl w:val="0"/>
          <w:numId w:val="3"/>
        </w:numPr>
        <w:autoSpaceDE/>
        <w:autoSpaceDN/>
        <w:spacing w:after="120"/>
        <w:ind w:left="714" w:hanging="357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Apresentar o conceito de vetores nos espaços Euclidianos bidimensionais e tridimensionais;</w:t>
      </w:r>
    </w:p>
    <w:p w:rsidR="003D385D" w:rsidRPr="00DA6267" w:rsidRDefault="003D385D" w:rsidP="003D385D">
      <w:pPr>
        <w:widowControl/>
        <w:numPr>
          <w:ilvl w:val="0"/>
          <w:numId w:val="3"/>
        </w:numPr>
        <w:autoSpaceDE/>
        <w:autoSpaceDN/>
        <w:spacing w:after="120"/>
        <w:ind w:left="714" w:hanging="357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 Definir intuitivamente a representação de vetores através de suas coordenadas;</w:t>
      </w:r>
    </w:p>
    <w:p w:rsidR="003D385D" w:rsidRPr="00DA6267" w:rsidRDefault="003D385D" w:rsidP="003D385D">
      <w:pPr>
        <w:widowControl/>
        <w:numPr>
          <w:ilvl w:val="0"/>
          <w:numId w:val="3"/>
        </w:numPr>
        <w:autoSpaceDE/>
        <w:autoSpaceDN/>
        <w:spacing w:after="120"/>
        <w:ind w:left="714" w:hanging="357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Introduzir os conceitos de produto escalar, projeção ortogonal e produto vetorial, sempre enfatizando suas interpretações geométricas;</w:t>
      </w:r>
    </w:p>
    <w:p w:rsidR="003D385D" w:rsidRPr="00DA6267" w:rsidRDefault="003D385D" w:rsidP="003D385D">
      <w:pPr>
        <w:widowControl/>
        <w:numPr>
          <w:ilvl w:val="0"/>
          <w:numId w:val="3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Apresentar aplicações da Geometria Analítica à Informática.</w:t>
      </w:r>
    </w:p>
    <w:p w:rsidR="003D385D" w:rsidRDefault="003D385D" w:rsidP="003D385D">
      <w:pPr>
        <w:ind w:firstLine="709"/>
        <w:jc w:val="both"/>
        <w:rPr>
          <w:rFonts w:ascii="Arial" w:hAnsi="Arial" w:cs="Arial"/>
        </w:rPr>
      </w:pPr>
    </w:p>
    <w:p w:rsidR="003D385D" w:rsidRDefault="003D385D" w:rsidP="003D385D">
      <w:pPr>
        <w:ind w:firstLine="709"/>
        <w:jc w:val="both"/>
        <w:rPr>
          <w:rFonts w:ascii="Arial" w:hAnsi="Arial" w:cs="Arial"/>
        </w:rPr>
      </w:pPr>
    </w:p>
    <w:p w:rsidR="003D385D" w:rsidRPr="00324F28" w:rsidRDefault="003D385D" w:rsidP="003D385D">
      <w:pPr>
        <w:jc w:val="both"/>
        <w:rPr>
          <w:rFonts w:ascii="Arial" w:hAnsi="Arial" w:cs="Arial"/>
          <w:b/>
        </w:rPr>
      </w:pPr>
      <w:r w:rsidRPr="00324F28">
        <w:rPr>
          <w:rFonts w:ascii="Arial" w:hAnsi="Arial" w:cs="Arial"/>
          <w:b/>
        </w:rPr>
        <w:t>IV - COMPETÊNCIAS</w:t>
      </w:r>
    </w:p>
    <w:p w:rsidR="003D385D" w:rsidRDefault="003D385D" w:rsidP="003D385D">
      <w:pPr>
        <w:ind w:firstLine="709"/>
        <w:jc w:val="both"/>
        <w:rPr>
          <w:rFonts w:ascii="Arial" w:hAnsi="Arial" w:cs="Arial"/>
        </w:rPr>
      </w:pPr>
    </w:p>
    <w:p w:rsidR="003D385D" w:rsidRPr="00DA6267" w:rsidRDefault="003D385D" w:rsidP="003D385D">
      <w:pPr>
        <w:ind w:firstLine="709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Compreender a importância dos recursos do cálculo vetorial não somente como ferramenta para a compreensão da Álgebra Linear mas, também, como recurso para o desenvolvimento de softwares de Computação Gráfica. Conhecer as ferramentas vetoriais necessárias para o projeto e especificação de um algoritmo e ser capaz de definir um software para aplicações gráficas.</w:t>
      </w:r>
    </w:p>
    <w:p w:rsidR="003D385D" w:rsidRPr="00DA6267" w:rsidRDefault="003D385D" w:rsidP="003D385D">
      <w:pPr>
        <w:ind w:firstLine="709"/>
        <w:rPr>
          <w:rFonts w:ascii="Arial" w:hAnsi="Arial" w:cs="Arial"/>
        </w:rPr>
      </w:pPr>
    </w:p>
    <w:p w:rsidR="003D385D" w:rsidRPr="00DA6267" w:rsidRDefault="003D385D" w:rsidP="003D385D">
      <w:pPr>
        <w:rPr>
          <w:rFonts w:ascii="Arial" w:hAnsi="Arial" w:cs="Arial"/>
        </w:rPr>
      </w:pPr>
    </w:p>
    <w:p w:rsidR="003D385D" w:rsidRPr="00324F28" w:rsidRDefault="003D385D" w:rsidP="003D385D">
      <w:pPr>
        <w:rPr>
          <w:rFonts w:ascii="Arial" w:hAnsi="Arial" w:cs="Arial"/>
          <w:b/>
        </w:rPr>
      </w:pPr>
      <w:r w:rsidRPr="00324F28">
        <w:rPr>
          <w:rFonts w:ascii="Arial" w:hAnsi="Arial" w:cs="Arial"/>
          <w:b/>
        </w:rPr>
        <w:t>V – CONTEÚDO PROGRAMÁTICO</w:t>
      </w:r>
    </w:p>
    <w:p w:rsidR="003D385D" w:rsidRPr="00DA6267" w:rsidRDefault="003D385D" w:rsidP="003D385D">
      <w:pPr>
        <w:rPr>
          <w:rFonts w:ascii="Arial" w:hAnsi="Arial" w:cs="Arial"/>
        </w:rPr>
      </w:pPr>
    </w:p>
    <w:p w:rsidR="003D385D" w:rsidRPr="00DA6267" w:rsidRDefault="003D385D" w:rsidP="003D385D">
      <w:pPr>
        <w:widowControl/>
        <w:numPr>
          <w:ilvl w:val="0"/>
          <w:numId w:val="4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Vetores - Tratamento Geométrico: </w:t>
      </w:r>
    </w:p>
    <w:p w:rsidR="003D385D" w:rsidRPr="00DA6267" w:rsidRDefault="003D385D" w:rsidP="003D385D">
      <w:pPr>
        <w:widowControl/>
        <w:numPr>
          <w:ilvl w:val="1"/>
          <w:numId w:val="7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Noção Intuitiva;</w:t>
      </w:r>
    </w:p>
    <w:p w:rsidR="003D385D" w:rsidRPr="00DA6267" w:rsidRDefault="003D385D" w:rsidP="003D385D">
      <w:pPr>
        <w:widowControl/>
        <w:numPr>
          <w:ilvl w:val="1"/>
          <w:numId w:val="7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Casos particulares de vetores;</w:t>
      </w:r>
    </w:p>
    <w:p w:rsidR="003D385D" w:rsidRPr="00DA6267" w:rsidRDefault="003D385D" w:rsidP="003D385D">
      <w:pPr>
        <w:widowControl/>
        <w:numPr>
          <w:ilvl w:val="1"/>
          <w:numId w:val="7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Operações com vetores: adição e multiplicação por escalar; </w:t>
      </w:r>
    </w:p>
    <w:p w:rsidR="003D385D" w:rsidRPr="00DA6267" w:rsidRDefault="003D385D" w:rsidP="003D385D">
      <w:pPr>
        <w:jc w:val="both"/>
        <w:rPr>
          <w:rFonts w:ascii="Arial" w:hAnsi="Arial" w:cs="Arial"/>
        </w:rPr>
      </w:pPr>
    </w:p>
    <w:p w:rsidR="003D385D" w:rsidRPr="00DA6267" w:rsidRDefault="003D385D" w:rsidP="003D385D">
      <w:pPr>
        <w:widowControl/>
        <w:numPr>
          <w:ilvl w:val="0"/>
          <w:numId w:val="4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Vetores - Tratamento Algébrico: </w:t>
      </w:r>
    </w:p>
    <w:p w:rsidR="003D385D" w:rsidRPr="00DA6267" w:rsidRDefault="003D385D" w:rsidP="003D385D">
      <w:pPr>
        <w:pStyle w:val="Corpodetexto"/>
        <w:widowControl/>
        <w:numPr>
          <w:ilvl w:val="1"/>
          <w:numId w:val="6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DA6267">
        <w:rPr>
          <w:rFonts w:ascii="Arial" w:hAnsi="Arial" w:cs="Arial"/>
          <w:sz w:val="22"/>
          <w:szCs w:val="22"/>
        </w:rPr>
        <w:t>Introduzir à Álgebra Linear com exemplos de várias áreas com intuito de motivação.</w:t>
      </w:r>
    </w:p>
    <w:p w:rsidR="003D385D" w:rsidRPr="00DA6267" w:rsidRDefault="003D385D" w:rsidP="003D385D">
      <w:pPr>
        <w:pStyle w:val="Corpodetexto"/>
        <w:widowControl/>
        <w:numPr>
          <w:ilvl w:val="1"/>
          <w:numId w:val="6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DA6267">
        <w:rPr>
          <w:rFonts w:ascii="Arial" w:hAnsi="Arial" w:cs="Arial"/>
          <w:sz w:val="22"/>
          <w:szCs w:val="22"/>
        </w:rPr>
        <w:t>Vetores no R</w:t>
      </w:r>
      <w:r w:rsidRPr="00DA6267">
        <w:rPr>
          <w:rFonts w:ascii="Arial" w:hAnsi="Arial" w:cs="Arial"/>
          <w:sz w:val="22"/>
          <w:szCs w:val="22"/>
          <w:vertAlign w:val="superscript"/>
        </w:rPr>
        <w:t>2</w:t>
      </w:r>
      <w:r w:rsidRPr="00DA6267">
        <w:rPr>
          <w:rFonts w:ascii="Arial" w:hAnsi="Arial" w:cs="Arial"/>
          <w:sz w:val="22"/>
          <w:szCs w:val="22"/>
        </w:rPr>
        <w:t xml:space="preserve"> e no R</w:t>
      </w:r>
      <w:r w:rsidRPr="00DA6267">
        <w:rPr>
          <w:rFonts w:ascii="Arial" w:hAnsi="Arial" w:cs="Arial"/>
          <w:sz w:val="22"/>
          <w:szCs w:val="22"/>
          <w:vertAlign w:val="superscript"/>
        </w:rPr>
        <w:t>3</w:t>
      </w:r>
      <w:r w:rsidRPr="00DA6267">
        <w:rPr>
          <w:rFonts w:ascii="Arial" w:hAnsi="Arial" w:cs="Arial"/>
          <w:sz w:val="22"/>
          <w:szCs w:val="22"/>
        </w:rPr>
        <w:t xml:space="preserve">: </w:t>
      </w:r>
    </w:p>
    <w:p w:rsidR="003D385D" w:rsidRPr="00DA6267" w:rsidRDefault="003D385D" w:rsidP="003D385D">
      <w:pPr>
        <w:pStyle w:val="Corpodetexto"/>
        <w:widowControl/>
        <w:numPr>
          <w:ilvl w:val="1"/>
          <w:numId w:val="6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DA6267">
        <w:rPr>
          <w:rFonts w:ascii="Arial" w:hAnsi="Arial" w:cs="Arial"/>
          <w:sz w:val="22"/>
          <w:szCs w:val="22"/>
        </w:rPr>
        <w:t>Decomposição de um vetor no plano, expressão analítica, igualdade e operações; vetor definido por dois pontos;</w:t>
      </w:r>
    </w:p>
    <w:p w:rsidR="003D385D" w:rsidRPr="00DA6267" w:rsidRDefault="003D385D" w:rsidP="003D385D">
      <w:pPr>
        <w:pStyle w:val="Corpodetexto"/>
        <w:widowControl/>
        <w:numPr>
          <w:ilvl w:val="1"/>
          <w:numId w:val="6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DA6267">
        <w:rPr>
          <w:rFonts w:ascii="Arial" w:hAnsi="Arial" w:cs="Arial"/>
          <w:sz w:val="22"/>
          <w:szCs w:val="22"/>
        </w:rPr>
        <w:t>Decomposição no espaço, igualdade e operações; vetor definido pelas coordenadas dos pontos extremos;</w:t>
      </w:r>
    </w:p>
    <w:p w:rsidR="003D385D" w:rsidRPr="00DA6267" w:rsidRDefault="003D385D" w:rsidP="003D385D">
      <w:pPr>
        <w:pStyle w:val="Corpodetexto"/>
        <w:widowControl/>
        <w:numPr>
          <w:ilvl w:val="1"/>
          <w:numId w:val="7"/>
        </w:numPr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DA6267">
        <w:rPr>
          <w:rFonts w:ascii="Arial" w:hAnsi="Arial" w:cs="Arial"/>
          <w:sz w:val="22"/>
          <w:szCs w:val="22"/>
        </w:rPr>
        <w:t>Condição de paralelismo de dois vetores (exemplos da definição de reta).</w:t>
      </w:r>
    </w:p>
    <w:p w:rsidR="003D385D" w:rsidRPr="00DA6267" w:rsidRDefault="003D385D" w:rsidP="003D385D">
      <w:pPr>
        <w:pStyle w:val="Corpodetexto"/>
        <w:ind w:left="720"/>
        <w:rPr>
          <w:rFonts w:ascii="Arial" w:hAnsi="Arial" w:cs="Arial"/>
          <w:sz w:val="22"/>
          <w:szCs w:val="22"/>
        </w:rPr>
      </w:pPr>
    </w:p>
    <w:p w:rsidR="003D385D" w:rsidRPr="00DA6267" w:rsidRDefault="003D385D" w:rsidP="003D385D">
      <w:pPr>
        <w:pStyle w:val="Corpodetexto"/>
        <w:widowControl/>
        <w:numPr>
          <w:ilvl w:val="1"/>
          <w:numId w:val="5"/>
        </w:numPr>
        <w:tabs>
          <w:tab w:val="clear" w:pos="1440"/>
          <w:tab w:val="num" w:pos="567"/>
        </w:tabs>
        <w:autoSpaceDE/>
        <w:autoSpaceDN/>
        <w:ind w:left="714" w:hanging="357"/>
        <w:jc w:val="both"/>
        <w:rPr>
          <w:rFonts w:ascii="Arial" w:hAnsi="Arial" w:cs="Arial"/>
          <w:sz w:val="22"/>
          <w:szCs w:val="22"/>
        </w:rPr>
      </w:pPr>
      <w:r w:rsidRPr="00DA6267">
        <w:rPr>
          <w:rFonts w:ascii="Arial" w:hAnsi="Arial" w:cs="Arial"/>
          <w:sz w:val="22"/>
          <w:szCs w:val="22"/>
        </w:rPr>
        <w:lastRenderedPageBreak/>
        <w:t>Produto escalar</w:t>
      </w:r>
    </w:p>
    <w:p w:rsidR="003D385D" w:rsidRPr="00DA6267" w:rsidRDefault="003D385D" w:rsidP="003D385D">
      <w:pPr>
        <w:pStyle w:val="Recuodecorpodetexto2"/>
        <w:numPr>
          <w:ilvl w:val="1"/>
          <w:numId w:val="8"/>
        </w:numPr>
        <w:spacing w:before="0" w:after="0" w:line="240" w:lineRule="auto"/>
        <w:rPr>
          <w:rFonts w:ascii="Arial" w:hAnsi="Arial" w:cs="Arial"/>
          <w:sz w:val="22"/>
          <w:szCs w:val="22"/>
        </w:rPr>
      </w:pPr>
      <w:r w:rsidRPr="00DA6267">
        <w:rPr>
          <w:rFonts w:ascii="Arial" w:hAnsi="Arial" w:cs="Arial"/>
          <w:sz w:val="22"/>
          <w:szCs w:val="22"/>
        </w:rPr>
        <w:t>Definição</w:t>
      </w:r>
    </w:p>
    <w:p w:rsidR="003D385D" w:rsidRPr="00DA6267" w:rsidRDefault="003D385D" w:rsidP="003D385D">
      <w:pPr>
        <w:pStyle w:val="Recuodecorpodetexto2"/>
        <w:numPr>
          <w:ilvl w:val="1"/>
          <w:numId w:val="8"/>
        </w:numPr>
        <w:spacing w:before="0" w:after="0" w:line="240" w:lineRule="auto"/>
        <w:rPr>
          <w:rFonts w:ascii="Arial" w:hAnsi="Arial" w:cs="Arial"/>
          <w:sz w:val="22"/>
          <w:szCs w:val="22"/>
        </w:rPr>
      </w:pPr>
      <w:r w:rsidRPr="00DA6267">
        <w:rPr>
          <w:rFonts w:ascii="Arial" w:hAnsi="Arial" w:cs="Arial"/>
          <w:sz w:val="22"/>
          <w:szCs w:val="22"/>
        </w:rPr>
        <w:t xml:space="preserve">Produto escalar; módulo de um vetor; propriedades do produto escalar; ângulo entre dois vetores; </w:t>
      </w:r>
    </w:p>
    <w:p w:rsidR="003D385D" w:rsidRPr="00DA6267" w:rsidRDefault="003D385D" w:rsidP="003D385D">
      <w:pPr>
        <w:widowControl/>
        <w:numPr>
          <w:ilvl w:val="1"/>
          <w:numId w:val="8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Projeção Ortogonal de um vetor; </w:t>
      </w:r>
    </w:p>
    <w:p w:rsidR="003D385D" w:rsidRPr="00DA6267" w:rsidRDefault="003D385D" w:rsidP="003D385D">
      <w:pPr>
        <w:widowControl/>
        <w:numPr>
          <w:ilvl w:val="1"/>
          <w:numId w:val="8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Aplicações (gerais e/ou na informática);</w:t>
      </w:r>
    </w:p>
    <w:p w:rsidR="003D385D" w:rsidRPr="00DA6267" w:rsidRDefault="003D385D" w:rsidP="003D385D">
      <w:pPr>
        <w:jc w:val="both"/>
        <w:rPr>
          <w:rFonts w:ascii="Arial" w:hAnsi="Arial" w:cs="Arial"/>
        </w:rPr>
      </w:pPr>
    </w:p>
    <w:p w:rsidR="003D385D" w:rsidRPr="00DA6267" w:rsidRDefault="003D385D" w:rsidP="003D385D">
      <w:pPr>
        <w:widowControl/>
        <w:numPr>
          <w:ilvl w:val="0"/>
          <w:numId w:val="4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Produto Vetorial:</w:t>
      </w:r>
    </w:p>
    <w:p w:rsidR="003D385D" w:rsidRPr="00DA6267" w:rsidRDefault="003D385D" w:rsidP="003D385D">
      <w:pPr>
        <w:widowControl/>
        <w:numPr>
          <w:ilvl w:val="0"/>
          <w:numId w:val="9"/>
        </w:numPr>
        <w:tabs>
          <w:tab w:val="clear" w:pos="720"/>
          <w:tab w:val="num" w:pos="1134"/>
        </w:tabs>
        <w:autoSpaceDE/>
        <w:autoSpaceDN/>
        <w:ind w:left="1134" w:firstLine="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Definição;</w:t>
      </w:r>
    </w:p>
    <w:p w:rsidR="003D385D" w:rsidRPr="00DA6267" w:rsidRDefault="003D385D" w:rsidP="003D385D">
      <w:pPr>
        <w:widowControl/>
        <w:numPr>
          <w:ilvl w:val="0"/>
          <w:numId w:val="9"/>
        </w:numPr>
        <w:tabs>
          <w:tab w:val="clear" w:pos="720"/>
          <w:tab w:val="num" w:pos="1134"/>
        </w:tabs>
        <w:autoSpaceDE/>
        <w:autoSpaceDN/>
        <w:ind w:left="1134" w:firstLine="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Produto vetorial: propriedades do produto vetorial; interpretação Geométrica do módulo do produto vetorial;</w:t>
      </w:r>
    </w:p>
    <w:p w:rsidR="003D385D" w:rsidRPr="00DA6267" w:rsidRDefault="003D385D" w:rsidP="003D385D">
      <w:pPr>
        <w:widowControl/>
        <w:numPr>
          <w:ilvl w:val="0"/>
          <w:numId w:val="9"/>
        </w:numPr>
        <w:tabs>
          <w:tab w:val="clear" w:pos="720"/>
          <w:tab w:val="num" w:pos="1134"/>
        </w:tabs>
        <w:autoSpaceDE/>
        <w:autoSpaceDN/>
        <w:ind w:left="1134" w:firstLine="0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Área de um triângulo</w:t>
      </w:r>
    </w:p>
    <w:p w:rsidR="003D385D" w:rsidRPr="00DA6267" w:rsidRDefault="003D385D" w:rsidP="003D385D">
      <w:pPr>
        <w:ind w:left="709"/>
        <w:jc w:val="both"/>
        <w:rPr>
          <w:rFonts w:ascii="Arial" w:hAnsi="Arial" w:cs="Arial"/>
        </w:rPr>
      </w:pPr>
    </w:p>
    <w:p w:rsidR="003D385D" w:rsidRDefault="003D385D" w:rsidP="003D385D">
      <w:pPr>
        <w:widowControl/>
        <w:numPr>
          <w:ilvl w:val="0"/>
          <w:numId w:val="4"/>
        </w:numPr>
        <w:autoSpaceDE/>
        <w:autoSpaceDN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Aplicações (gerais e/ou na informática) sobre produto escalar e produto vetoriais</w:t>
      </w:r>
    </w:p>
    <w:p w:rsidR="003D385D" w:rsidRDefault="003D385D" w:rsidP="003D385D">
      <w:pPr>
        <w:widowControl/>
        <w:autoSpaceDE/>
        <w:autoSpaceDN/>
        <w:ind w:left="720"/>
        <w:jc w:val="both"/>
        <w:rPr>
          <w:rFonts w:ascii="Arial" w:hAnsi="Arial" w:cs="Arial"/>
        </w:rPr>
      </w:pPr>
    </w:p>
    <w:p w:rsidR="003D385D" w:rsidRPr="008E63C3" w:rsidRDefault="003D385D" w:rsidP="003D385D">
      <w:pPr>
        <w:widowControl/>
        <w:autoSpaceDE/>
        <w:autoSpaceDN/>
        <w:jc w:val="both"/>
        <w:rPr>
          <w:rFonts w:ascii="Arial" w:hAnsi="Arial" w:cs="Arial"/>
          <w:b/>
        </w:rPr>
      </w:pPr>
      <w:r w:rsidRPr="008E63C3">
        <w:rPr>
          <w:b/>
        </w:rPr>
        <w:t>Módulo 1</w:t>
      </w:r>
    </w:p>
    <w:p w:rsidR="003D385D" w:rsidRPr="00DA6267" w:rsidRDefault="003D385D" w:rsidP="003D385D">
      <w:pPr>
        <w:rPr>
          <w:rFonts w:ascii="Arial" w:hAnsi="Arial" w:cs="Arial"/>
        </w:rPr>
      </w:pPr>
      <w:r w:rsidRPr="00DA6267">
        <w:rPr>
          <w:rFonts w:ascii="Arial" w:hAnsi="Arial" w:cs="Arial"/>
        </w:rPr>
        <w:t>Vetores: Definições e aplicações</w:t>
      </w:r>
    </w:p>
    <w:p w:rsidR="003D385D" w:rsidRPr="00DA6267" w:rsidRDefault="003D385D" w:rsidP="003D385D">
      <w:pPr>
        <w:rPr>
          <w:rFonts w:ascii="Arial" w:hAnsi="Arial" w:cs="Arial"/>
        </w:rPr>
      </w:pPr>
      <w:r w:rsidRPr="00DA6267">
        <w:rPr>
          <w:rFonts w:ascii="Arial" w:hAnsi="Arial" w:cs="Arial"/>
        </w:rPr>
        <w:tab/>
        <w:t xml:space="preserve">    Módulo, direção e sentido.</w:t>
      </w:r>
    </w:p>
    <w:p w:rsidR="003D385D" w:rsidRPr="00DA6267" w:rsidRDefault="003D385D" w:rsidP="003D385D">
      <w:pPr>
        <w:rPr>
          <w:rFonts w:ascii="Arial" w:hAnsi="Arial" w:cs="Arial"/>
        </w:rPr>
      </w:pPr>
      <w:r w:rsidRPr="00DA6267">
        <w:rPr>
          <w:rFonts w:ascii="Arial" w:hAnsi="Arial" w:cs="Arial"/>
        </w:rPr>
        <w:tab/>
        <w:t xml:space="preserve">    Igualdades entre vetores</w:t>
      </w:r>
    </w:p>
    <w:p w:rsidR="003D385D" w:rsidRPr="00DA6267" w:rsidRDefault="003D385D" w:rsidP="003D385D">
      <w:pPr>
        <w:rPr>
          <w:rFonts w:ascii="Arial" w:hAnsi="Arial" w:cs="Arial"/>
        </w:rPr>
      </w:pPr>
    </w:p>
    <w:p w:rsidR="003D385D" w:rsidRPr="008E63C3" w:rsidRDefault="003D385D" w:rsidP="003D385D">
      <w:pPr>
        <w:widowControl/>
        <w:autoSpaceDE/>
        <w:autoSpaceDN/>
        <w:jc w:val="both"/>
        <w:rPr>
          <w:rFonts w:ascii="Arial" w:hAnsi="Arial" w:cs="Arial"/>
          <w:b/>
        </w:rPr>
      </w:pPr>
      <w:r w:rsidRPr="008E63C3">
        <w:rPr>
          <w:b/>
        </w:rPr>
        <w:t xml:space="preserve">Módulo </w:t>
      </w:r>
      <w:r>
        <w:rPr>
          <w:b/>
        </w:rPr>
        <w:t>2</w:t>
      </w:r>
    </w:p>
    <w:p w:rsidR="003D385D" w:rsidRPr="00DA6267" w:rsidRDefault="003D385D" w:rsidP="003D385D">
      <w:pPr>
        <w:rPr>
          <w:rFonts w:ascii="Arial" w:hAnsi="Arial" w:cs="Arial"/>
        </w:rPr>
      </w:pPr>
      <w:r w:rsidRPr="00DA6267">
        <w:rPr>
          <w:rFonts w:ascii="Arial" w:hAnsi="Arial" w:cs="Arial"/>
        </w:rPr>
        <w:t>Operações com vetores: Adição e multiplicação por escalar</w:t>
      </w:r>
    </w:p>
    <w:p w:rsidR="003D385D" w:rsidRPr="00DA6267" w:rsidRDefault="003D385D" w:rsidP="003D385D">
      <w:pPr>
        <w:rPr>
          <w:rFonts w:ascii="Arial" w:hAnsi="Arial" w:cs="Arial"/>
        </w:rPr>
      </w:pPr>
      <w:r w:rsidRPr="00DA6267">
        <w:rPr>
          <w:rFonts w:ascii="Arial" w:hAnsi="Arial" w:cs="Arial"/>
        </w:rPr>
        <w:tab/>
      </w:r>
      <w:r w:rsidRPr="00DA6267">
        <w:rPr>
          <w:rFonts w:ascii="Arial" w:hAnsi="Arial" w:cs="Arial"/>
        </w:rPr>
        <w:tab/>
      </w:r>
      <w:r w:rsidRPr="00DA6267">
        <w:rPr>
          <w:rFonts w:ascii="Arial" w:hAnsi="Arial" w:cs="Arial"/>
        </w:rPr>
        <w:tab/>
        <w:t xml:space="preserve">     Regra do polígono, regra do paralelogramo.</w:t>
      </w:r>
    </w:p>
    <w:p w:rsidR="003D385D" w:rsidRPr="00DA6267" w:rsidRDefault="003D385D" w:rsidP="003D385D">
      <w:pPr>
        <w:rPr>
          <w:rFonts w:ascii="Arial" w:hAnsi="Arial" w:cs="Arial"/>
        </w:rPr>
      </w:pPr>
    </w:p>
    <w:p w:rsidR="003D385D" w:rsidRPr="008E63C3" w:rsidRDefault="003D385D" w:rsidP="003D385D">
      <w:pPr>
        <w:widowControl/>
        <w:autoSpaceDE/>
        <w:autoSpaceDN/>
        <w:jc w:val="both"/>
        <w:rPr>
          <w:rFonts w:ascii="Arial" w:hAnsi="Arial" w:cs="Arial"/>
          <w:b/>
        </w:rPr>
      </w:pPr>
      <w:r w:rsidRPr="008E63C3">
        <w:rPr>
          <w:b/>
        </w:rPr>
        <w:t xml:space="preserve">Módulo </w:t>
      </w:r>
      <w:r>
        <w:rPr>
          <w:b/>
        </w:rPr>
        <w:t>3</w:t>
      </w:r>
    </w:p>
    <w:p w:rsidR="003D385D" w:rsidRPr="00DA6267" w:rsidRDefault="003D385D" w:rsidP="003D385D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Vetores - Tratamento Algébrico: Vetores no espaço R².</w:t>
      </w:r>
    </w:p>
    <w:p w:rsidR="003D385D" w:rsidRPr="00DA6267" w:rsidRDefault="003D385D" w:rsidP="003D385D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ab/>
        <w:t xml:space="preserve">   </w:t>
      </w:r>
      <w:r w:rsidRPr="00DA6267">
        <w:rPr>
          <w:rFonts w:ascii="Arial" w:hAnsi="Arial" w:cs="Arial"/>
        </w:rPr>
        <w:tab/>
      </w:r>
      <w:r w:rsidRPr="00DA6267">
        <w:rPr>
          <w:rFonts w:ascii="Arial" w:hAnsi="Arial" w:cs="Arial"/>
        </w:rPr>
        <w:tab/>
      </w:r>
      <w:r w:rsidRPr="00DA6267">
        <w:rPr>
          <w:rFonts w:ascii="Arial" w:hAnsi="Arial" w:cs="Arial"/>
        </w:rPr>
        <w:tab/>
        <w:t xml:space="preserve">     Vetor definido por 2 pontos.</w:t>
      </w:r>
    </w:p>
    <w:p w:rsidR="003D385D" w:rsidRPr="00DA6267" w:rsidRDefault="003D385D" w:rsidP="003D385D">
      <w:pPr>
        <w:ind w:left="2832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      Expressão analítica no R².</w:t>
      </w:r>
    </w:p>
    <w:p w:rsidR="003D385D" w:rsidRPr="00DA6267" w:rsidRDefault="003D385D" w:rsidP="003D385D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ab/>
      </w:r>
      <w:r w:rsidRPr="00DA6267">
        <w:rPr>
          <w:rFonts w:ascii="Arial" w:hAnsi="Arial" w:cs="Arial"/>
        </w:rPr>
        <w:tab/>
      </w:r>
      <w:r w:rsidRPr="00DA6267">
        <w:rPr>
          <w:rFonts w:ascii="Arial" w:hAnsi="Arial" w:cs="Arial"/>
        </w:rPr>
        <w:tab/>
      </w:r>
      <w:r w:rsidRPr="00DA6267">
        <w:rPr>
          <w:rFonts w:ascii="Arial" w:hAnsi="Arial" w:cs="Arial"/>
        </w:rPr>
        <w:tab/>
        <w:t xml:space="preserve">      Módulo de vetor.</w:t>
      </w:r>
    </w:p>
    <w:p w:rsidR="003D385D" w:rsidRPr="00DA6267" w:rsidRDefault="003D385D" w:rsidP="003D385D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ab/>
      </w:r>
      <w:r w:rsidRPr="00DA6267">
        <w:rPr>
          <w:rFonts w:ascii="Arial" w:hAnsi="Arial" w:cs="Arial"/>
        </w:rPr>
        <w:tab/>
      </w:r>
      <w:r w:rsidRPr="00DA6267">
        <w:rPr>
          <w:rFonts w:ascii="Arial" w:hAnsi="Arial" w:cs="Arial"/>
        </w:rPr>
        <w:tab/>
      </w:r>
      <w:r w:rsidRPr="00DA6267">
        <w:rPr>
          <w:rFonts w:ascii="Arial" w:hAnsi="Arial" w:cs="Arial"/>
        </w:rPr>
        <w:tab/>
        <w:t xml:space="preserve">      Operações com vetores.</w:t>
      </w:r>
    </w:p>
    <w:p w:rsidR="003D385D" w:rsidRPr="00DA6267" w:rsidRDefault="003D385D" w:rsidP="003D385D">
      <w:pPr>
        <w:jc w:val="both"/>
        <w:rPr>
          <w:rFonts w:ascii="Arial" w:hAnsi="Arial" w:cs="Arial"/>
        </w:rPr>
      </w:pPr>
    </w:p>
    <w:p w:rsidR="003D385D" w:rsidRPr="008E63C3" w:rsidRDefault="003D385D" w:rsidP="003D385D">
      <w:pPr>
        <w:widowControl/>
        <w:autoSpaceDE/>
        <w:autoSpaceDN/>
        <w:jc w:val="both"/>
        <w:rPr>
          <w:rFonts w:ascii="Arial" w:hAnsi="Arial" w:cs="Arial"/>
          <w:b/>
        </w:rPr>
      </w:pPr>
      <w:r w:rsidRPr="008E63C3">
        <w:rPr>
          <w:b/>
        </w:rPr>
        <w:t xml:space="preserve">Módulo </w:t>
      </w:r>
      <w:r>
        <w:rPr>
          <w:b/>
        </w:rPr>
        <w:t>4</w:t>
      </w:r>
    </w:p>
    <w:p w:rsidR="003D385D" w:rsidRPr="00DA6267" w:rsidRDefault="003D385D" w:rsidP="003D385D">
      <w:pPr>
        <w:tabs>
          <w:tab w:val="left" w:pos="1196"/>
        </w:tabs>
        <w:rPr>
          <w:rFonts w:ascii="Arial" w:hAnsi="Arial" w:cs="Arial"/>
        </w:rPr>
      </w:pPr>
      <w:r w:rsidRPr="00DA6267">
        <w:rPr>
          <w:rFonts w:ascii="Arial" w:hAnsi="Arial" w:cs="Arial"/>
        </w:rPr>
        <w:t>Vetores no espaço R²: Produto escalar de 2 vetores no R²</w:t>
      </w:r>
    </w:p>
    <w:p w:rsidR="003D385D" w:rsidRPr="00DA6267" w:rsidRDefault="003D385D" w:rsidP="003D385D">
      <w:pPr>
        <w:tabs>
          <w:tab w:val="left" w:pos="1196"/>
        </w:tabs>
        <w:rPr>
          <w:rFonts w:ascii="Arial" w:hAnsi="Arial" w:cs="Arial"/>
        </w:rPr>
      </w:pPr>
      <w:r w:rsidRPr="00DA6267">
        <w:rPr>
          <w:rFonts w:ascii="Arial" w:hAnsi="Arial" w:cs="Arial"/>
        </w:rPr>
        <w:tab/>
      </w:r>
      <w:r w:rsidRPr="00DA6267">
        <w:rPr>
          <w:rFonts w:ascii="Arial" w:hAnsi="Arial" w:cs="Arial"/>
        </w:rPr>
        <w:tab/>
      </w:r>
      <w:r w:rsidRPr="00DA6267">
        <w:rPr>
          <w:rFonts w:ascii="Arial" w:hAnsi="Arial" w:cs="Arial"/>
        </w:rPr>
        <w:tab/>
        <w:t xml:space="preserve">   Ângulo entre 2 vetores</w:t>
      </w:r>
    </w:p>
    <w:p w:rsidR="003D385D" w:rsidRPr="00DA6267" w:rsidRDefault="003D385D" w:rsidP="003D385D">
      <w:pPr>
        <w:tabs>
          <w:tab w:val="left" w:pos="1196"/>
        </w:tabs>
        <w:rPr>
          <w:rFonts w:ascii="Arial" w:hAnsi="Arial" w:cs="Arial"/>
        </w:rPr>
      </w:pPr>
      <w:r w:rsidRPr="00DA6267">
        <w:rPr>
          <w:rFonts w:ascii="Arial" w:hAnsi="Arial" w:cs="Arial"/>
        </w:rPr>
        <w:tab/>
      </w:r>
      <w:r w:rsidRPr="00DA6267">
        <w:rPr>
          <w:rFonts w:ascii="Arial" w:hAnsi="Arial" w:cs="Arial"/>
        </w:rPr>
        <w:tab/>
      </w:r>
      <w:r w:rsidRPr="00DA6267">
        <w:rPr>
          <w:rFonts w:ascii="Arial" w:hAnsi="Arial" w:cs="Arial"/>
        </w:rPr>
        <w:tab/>
        <w:t xml:space="preserve">    Condição de perpendicularismo.</w:t>
      </w:r>
    </w:p>
    <w:p w:rsidR="003D385D" w:rsidRPr="00DA6267" w:rsidRDefault="003D385D" w:rsidP="003D385D">
      <w:pPr>
        <w:tabs>
          <w:tab w:val="left" w:pos="1196"/>
        </w:tabs>
        <w:rPr>
          <w:rFonts w:ascii="Arial" w:hAnsi="Arial" w:cs="Arial"/>
        </w:rPr>
      </w:pPr>
    </w:p>
    <w:p w:rsidR="003D385D" w:rsidRPr="008E63C3" w:rsidRDefault="003D385D" w:rsidP="003D385D">
      <w:pPr>
        <w:widowControl/>
        <w:autoSpaceDE/>
        <w:autoSpaceDN/>
        <w:jc w:val="both"/>
        <w:rPr>
          <w:rFonts w:ascii="Arial" w:hAnsi="Arial" w:cs="Arial"/>
          <w:b/>
        </w:rPr>
      </w:pPr>
      <w:r w:rsidRPr="008E63C3">
        <w:rPr>
          <w:b/>
        </w:rPr>
        <w:t xml:space="preserve">Módulo </w:t>
      </w:r>
      <w:r>
        <w:rPr>
          <w:b/>
        </w:rPr>
        <w:t>5</w:t>
      </w:r>
    </w:p>
    <w:p w:rsidR="003D385D" w:rsidRPr="00DA6267" w:rsidRDefault="003D385D" w:rsidP="003D385D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Vetores no espaço R³: Vetor definido por 2 pontos.</w:t>
      </w:r>
    </w:p>
    <w:p w:rsidR="003D385D" w:rsidRPr="00DA6267" w:rsidRDefault="003D385D" w:rsidP="003D385D">
      <w:pPr>
        <w:ind w:left="1416" w:firstLine="708"/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   Expressão analítica no R³.</w:t>
      </w:r>
    </w:p>
    <w:p w:rsidR="003D385D" w:rsidRPr="00DA6267" w:rsidRDefault="003D385D" w:rsidP="003D385D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ab/>
      </w:r>
      <w:r w:rsidRPr="00DA6267">
        <w:rPr>
          <w:rFonts w:ascii="Arial" w:hAnsi="Arial" w:cs="Arial"/>
        </w:rPr>
        <w:tab/>
      </w:r>
      <w:r w:rsidRPr="00DA6267">
        <w:rPr>
          <w:rFonts w:ascii="Arial" w:hAnsi="Arial" w:cs="Arial"/>
        </w:rPr>
        <w:tab/>
        <w:t xml:space="preserve">  Módulo de um vetor.</w:t>
      </w:r>
    </w:p>
    <w:p w:rsidR="003D385D" w:rsidRPr="00DA6267" w:rsidRDefault="003D385D" w:rsidP="003D385D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ab/>
      </w:r>
      <w:r w:rsidRPr="00DA6267">
        <w:rPr>
          <w:rFonts w:ascii="Arial" w:hAnsi="Arial" w:cs="Arial"/>
        </w:rPr>
        <w:tab/>
      </w:r>
      <w:r w:rsidRPr="00DA6267">
        <w:rPr>
          <w:rFonts w:ascii="Arial" w:hAnsi="Arial" w:cs="Arial"/>
        </w:rPr>
        <w:tab/>
        <w:t xml:space="preserve">  Operações com vetores.</w:t>
      </w:r>
    </w:p>
    <w:p w:rsidR="003D385D" w:rsidRPr="00DA6267" w:rsidRDefault="003D385D" w:rsidP="003D385D">
      <w:pPr>
        <w:rPr>
          <w:rFonts w:ascii="Arial" w:hAnsi="Arial" w:cs="Arial"/>
        </w:rPr>
      </w:pPr>
    </w:p>
    <w:p w:rsidR="003D385D" w:rsidRPr="008E63C3" w:rsidRDefault="003D385D" w:rsidP="003D385D">
      <w:pPr>
        <w:widowControl/>
        <w:autoSpaceDE/>
        <w:autoSpaceDN/>
        <w:jc w:val="both"/>
        <w:rPr>
          <w:rFonts w:ascii="Arial" w:hAnsi="Arial" w:cs="Arial"/>
          <w:b/>
        </w:rPr>
      </w:pPr>
      <w:r w:rsidRPr="008E63C3">
        <w:rPr>
          <w:b/>
        </w:rPr>
        <w:t xml:space="preserve">Módulo </w:t>
      </w:r>
      <w:r>
        <w:rPr>
          <w:b/>
        </w:rPr>
        <w:t>6</w:t>
      </w:r>
    </w:p>
    <w:p w:rsidR="003D385D" w:rsidRPr="00DA6267" w:rsidRDefault="003D385D" w:rsidP="003D385D">
      <w:pPr>
        <w:rPr>
          <w:rFonts w:ascii="Arial" w:hAnsi="Arial" w:cs="Arial"/>
        </w:rPr>
      </w:pPr>
      <w:r w:rsidRPr="00DA6267">
        <w:rPr>
          <w:rFonts w:ascii="Arial" w:hAnsi="Arial" w:cs="Arial"/>
        </w:rPr>
        <w:t>Condição de paralelismo de dois vetores (exemplos da definição de reta).</w:t>
      </w:r>
    </w:p>
    <w:p w:rsidR="003D385D" w:rsidRPr="00DA6267" w:rsidRDefault="003D385D" w:rsidP="003D385D">
      <w:pPr>
        <w:rPr>
          <w:rFonts w:ascii="Arial" w:hAnsi="Arial" w:cs="Arial"/>
        </w:rPr>
      </w:pPr>
      <w:r w:rsidRPr="00DA6267">
        <w:rPr>
          <w:rFonts w:ascii="Arial" w:hAnsi="Arial" w:cs="Arial"/>
        </w:rPr>
        <w:t>Dependência linear de 2 vetores.</w:t>
      </w:r>
    </w:p>
    <w:p w:rsidR="003D385D" w:rsidRPr="00DA6267" w:rsidRDefault="003D385D" w:rsidP="003D385D">
      <w:pPr>
        <w:rPr>
          <w:rFonts w:ascii="Arial" w:hAnsi="Arial" w:cs="Arial"/>
        </w:rPr>
      </w:pPr>
    </w:p>
    <w:p w:rsidR="003D385D" w:rsidRPr="008E63C3" w:rsidRDefault="003D385D" w:rsidP="003D385D">
      <w:pPr>
        <w:widowControl/>
        <w:autoSpaceDE/>
        <w:autoSpaceDN/>
        <w:jc w:val="both"/>
        <w:rPr>
          <w:rFonts w:ascii="Arial" w:hAnsi="Arial" w:cs="Arial"/>
          <w:b/>
        </w:rPr>
      </w:pPr>
      <w:r>
        <w:rPr>
          <w:b/>
        </w:rPr>
        <w:t>Módulo 7</w:t>
      </w:r>
    </w:p>
    <w:p w:rsidR="003D385D" w:rsidRPr="00DA6267" w:rsidRDefault="003D385D" w:rsidP="003D385D">
      <w:pPr>
        <w:pStyle w:val="Corpodetexto"/>
        <w:rPr>
          <w:rFonts w:ascii="Arial" w:hAnsi="Arial" w:cs="Arial"/>
          <w:sz w:val="22"/>
          <w:szCs w:val="22"/>
        </w:rPr>
      </w:pPr>
      <w:r w:rsidRPr="00DA6267">
        <w:rPr>
          <w:rFonts w:ascii="Arial" w:hAnsi="Arial" w:cs="Arial"/>
          <w:sz w:val="22"/>
          <w:szCs w:val="22"/>
        </w:rPr>
        <w:t>Produto escalar de 2 vetores no R³: Definição</w:t>
      </w:r>
    </w:p>
    <w:p w:rsidR="003D385D" w:rsidRPr="00DA6267" w:rsidRDefault="003D385D" w:rsidP="003D385D">
      <w:pPr>
        <w:pStyle w:val="Corpodetexto"/>
        <w:ind w:left="2124" w:firstLine="708"/>
        <w:rPr>
          <w:rFonts w:ascii="Arial" w:hAnsi="Arial" w:cs="Arial"/>
          <w:sz w:val="22"/>
          <w:szCs w:val="22"/>
        </w:rPr>
      </w:pPr>
      <w:r w:rsidRPr="00DA6267">
        <w:rPr>
          <w:rFonts w:ascii="Arial" w:hAnsi="Arial" w:cs="Arial"/>
          <w:sz w:val="22"/>
          <w:szCs w:val="22"/>
        </w:rPr>
        <w:t xml:space="preserve">                Propriedades do produto escalar; </w:t>
      </w:r>
    </w:p>
    <w:p w:rsidR="003D385D" w:rsidRPr="00DA6267" w:rsidRDefault="003D385D" w:rsidP="003D385D">
      <w:pPr>
        <w:pStyle w:val="Corpodetexto"/>
        <w:ind w:left="2124" w:firstLine="708"/>
        <w:rPr>
          <w:rFonts w:ascii="Arial" w:hAnsi="Arial" w:cs="Arial"/>
          <w:sz w:val="22"/>
          <w:szCs w:val="22"/>
        </w:rPr>
      </w:pPr>
      <w:r w:rsidRPr="00DA6267">
        <w:rPr>
          <w:rFonts w:ascii="Arial" w:hAnsi="Arial" w:cs="Arial"/>
          <w:sz w:val="22"/>
          <w:szCs w:val="22"/>
        </w:rPr>
        <w:t xml:space="preserve">                Ângulo entre dois vetores; </w:t>
      </w:r>
    </w:p>
    <w:p w:rsidR="003D385D" w:rsidRPr="00DA6267" w:rsidRDefault="003D385D" w:rsidP="003D385D">
      <w:pPr>
        <w:tabs>
          <w:tab w:val="left" w:pos="1196"/>
        </w:tabs>
        <w:rPr>
          <w:rFonts w:ascii="Arial" w:hAnsi="Arial" w:cs="Arial"/>
        </w:rPr>
      </w:pPr>
      <w:r w:rsidRPr="00DA6267">
        <w:rPr>
          <w:rFonts w:ascii="Arial" w:hAnsi="Arial" w:cs="Arial"/>
        </w:rPr>
        <w:tab/>
      </w:r>
      <w:r w:rsidRPr="00DA6267">
        <w:rPr>
          <w:rFonts w:ascii="Arial" w:hAnsi="Arial" w:cs="Arial"/>
        </w:rPr>
        <w:tab/>
      </w:r>
      <w:r w:rsidRPr="00DA6267">
        <w:rPr>
          <w:rFonts w:ascii="Arial" w:hAnsi="Arial" w:cs="Arial"/>
        </w:rPr>
        <w:tab/>
      </w:r>
      <w:r w:rsidRPr="00DA6267">
        <w:rPr>
          <w:rFonts w:ascii="Arial" w:hAnsi="Arial" w:cs="Arial"/>
        </w:rPr>
        <w:tab/>
        <w:t xml:space="preserve">                Condição de perpendicularismo.</w:t>
      </w:r>
    </w:p>
    <w:p w:rsidR="003D385D" w:rsidRPr="00DA6267" w:rsidRDefault="003D385D" w:rsidP="003D385D">
      <w:pPr>
        <w:rPr>
          <w:rFonts w:ascii="Arial" w:hAnsi="Arial" w:cs="Arial"/>
        </w:rPr>
      </w:pPr>
    </w:p>
    <w:p w:rsidR="003D385D" w:rsidRPr="008E63C3" w:rsidRDefault="003D385D" w:rsidP="003D385D">
      <w:pPr>
        <w:widowControl/>
        <w:autoSpaceDE/>
        <w:autoSpaceDN/>
        <w:jc w:val="both"/>
        <w:rPr>
          <w:rFonts w:ascii="Arial" w:hAnsi="Arial" w:cs="Arial"/>
          <w:b/>
        </w:rPr>
      </w:pPr>
      <w:r>
        <w:rPr>
          <w:b/>
        </w:rPr>
        <w:t>Módulo 8</w:t>
      </w:r>
    </w:p>
    <w:p w:rsidR="003D385D" w:rsidRPr="00DA6267" w:rsidRDefault="003D385D" w:rsidP="003D385D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Projeção Ortogonal de um vetor sobre outro.</w:t>
      </w:r>
    </w:p>
    <w:p w:rsidR="003D385D" w:rsidRPr="00DA6267" w:rsidRDefault="003D385D" w:rsidP="003D385D">
      <w:pPr>
        <w:rPr>
          <w:rFonts w:ascii="Arial" w:hAnsi="Arial" w:cs="Arial"/>
        </w:rPr>
      </w:pPr>
      <w:r w:rsidRPr="00DA6267">
        <w:rPr>
          <w:rFonts w:ascii="Arial" w:hAnsi="Arial" w:cs="Arial"/>
        </w:rPr>
        <w:t>Aplicações (gerais e/ou na informática);</w:t>
      </w:r>
    </w:p>
    <w:p w:rsidR="003D385D" w:rsidRPr="00DA6267" w:rsidRDefault="003D385D" w:rsidP="003D385D">
      <w:pPr>
        <w:rPr>
          <w:rFonts w:ascii="Arial" w:hAnsi="Arial" w:cs="Arial"/>
        </w:rPr>
      </w:pPr>
    </w:p>
    <w:p w:rsidR="003D385D" w:rsidRPr="008E63C3" w:rsidRDefault="003D385D" w:rsidP="003D385D">
      <w:pPr>
        <w:widowControl/>
        <w:autoSpaceDE/>
        <w:autoSpaceDN/>
        <w:jc w:val="both"/>
        <w:rPr>
          <w:rFonts w:ascii="Arial" w:hAnsi="Arial" w:cs="Arial"/>
          <w:b/>
        </w:rPr>
      </w:pPr>
      <w:r>
        <w:rPr>
          <w:b/>
        </w:rPr>
        <w:lastRenderedPageBreak/>
        <w:t>Módulo 9</w:t>
      </w:r>
    </w:p>
    <w:p w:rsidR="003D385D" w:rsidRPr="00DA6267" w:rsidRDefault="003D385D" w:rsidP="003D385D">
      <w:pPr>
        <w:tabs>
          <w:tab w:val="num" w:pos="1134"/>
        </w:tabs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Produto Vetorial: Definição.</w:t>
      </w:r>
    </w:p>
    <w:p w:rsidR="003D385D" w:rsidRPr="00DA6267" w:rsidRDefault="003D385D" w:rsidP="003D385D">
      <w:pPr>
        <w:ind w:firstLine="708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 </w:t>
      </w:r>
      <w:r w:rsidRPr="00DA6267">
        <w:rPr>
          <w:rFonts w:ascii="Arial" w:hAnsi="Arial" w:cs="Arial"/>
        </w:rPr>
        <w:tab/>
        <w:t xml:space="preserve">       Propriedades do produto vetorial.</w:t>
      </w:r>
    </w:p>
    <w:p w:rsidR="003D385D" w:rsidRPr="00DA6267" w:rsidRDefault="003D385D" w:rsidP="003D385D">
      <w:pPr>
        <w:ind w:left="1416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       Interpretação Geométrica do módulo do produto vetorial</w:t>
      </w:r>
    </w:p>
    <w:p w:rsidR="003D385D" w:rsidRPr="008E63C3" w:rsidRDefault="003D385D" w:rsidP="003D385D">
      <w:pPr>
        <w:widowControl/>
        <w:autoSpaceDE/>
        <w:autoSpaceDN/>
        <w:jc w:val="both"/>
        <w:rPr>
          <w:rFonts w:ascii="Arial" w:hAnsi="Arial" w:cs="Arial"/>
          <w:b/>
        </w:rPr>
      </w:pPr>
      <w:r w:rsidRPr="008E63C3">
        <w:rPr>
          <w:b/>
        </w:rPr>
        <w:t>Módulo 1</w:t>
      </w:r>
      <w:r>
        <w:rPr>
          <w:b/>
        </w:rPr>
        <w:t>0</w:t>
      </w:r>
    </w:p>
    <w:p w:rsidR="003D385D" w:rsidRPr="00DA6267" w:rsidRDefault="003D385D" w:rsidP="003D385D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Cálculo da área de um triângulo usando produto vetorial</w:t>
      </w:r>
    </w:p>
    <w:p w:rsidR="003D385D" w:rsidRPr="00DA6267" w:rsidRDefault="003D385D" w:rsidP="003D385D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Cálculo da área de um paralelogramo usando produto vetorial</w:t>
      </w:r>
    </w:p>
    <w:p w:rsidR="003D385D" w:rsidRPr="00DA6267" w:rsidRDefault="003D385D" w:rsidP="003D385D">
      <w:pPr>
        <w:rPr>
          <w:rFonts w:ascii="Arial" w:hAnsi="Arial" w:cs="Arial"/>
        </w:rPr>
      </w:pPr>
    </w:p>
    <w:p w:rsidR="003D385D" w:rsidRPr="008E63C3" w:rsidRDefault="003D385D" w:rsidP="003D385D">
      <w:pPr>
        <w:widowControl/>
        <w:autoSpaceDE/>
        <w:autoSpaceDN/>
        <w:jc w:val="both"/>
        <w:rPr>
          <w:rFonts w:ascii="Arial" w:hAnsi="Arial" w:cs="Arial"/>
          <w:b/>
        </w:rPr>
      </w:pPr>
      <w:r w:rsidRPr="008E63C3">
        <w:rPr>
          <w:b/>
        </w:rPr>
        <w:t>Módulo 1</w:t>
      </w:r>
      <w:r>
        <w:rPr>
          <w:b/>
        </w:rPr>
        <w:t>1</w:t>
      </w:r>
    </w:p>
    <w:p w:rsidR="003D385D" w:rsidRPr="00DA6267" w:rsidRDefault="003D385D" w:rsidP="003D385D">
      <w:pPr>
        <w:rPr>
          <w:rFonts w:ascii="Arial" w:hAnsi="Arial" w:cs="Arial"/>
        </w:rPr>
      </w:pPr>
      <w:r w:rsidRPr="00DA6267">
        <w:rPr>
          <w:rFonts w:ascii="Arial" w:hAnsi="Arial" w:cs="Arial"/>
        </w:rPr>
        <w:t>Dependência linear entre 2 vetores.</w:t>
      </w:r>
    </w:p>
    <w:p w:rsidR="003D385D" w:rsidRPr="00DA6267" w:rsidRDefault="003D385D" w:rsidP="003D385D">
      <w:pPr>
        <w:rPr>
          <w:rFonts w:ascii="Arial" w:hAnsi="Arial" w:cs="Arial"/>
        </w:rPr>
      </w:pPr>
      <w:r w:rsidRPr="00DA6267">
        <w:rPr>
          <w:rFonts w:ascii="Arial" w:hAnsi="Arial" w:cs="Arial"/>
        </w:rPr>
        <w:t>Dependência linear entre 3 vetores</w:t>
      </w:r>
    </w:p>
    <w:p w:rsidR="003D385D" w:rsidRPr="00DA6267" w:rsidRDefault="003D385D" w:rsidP="003D385D">
      <w:pPr>
        <w:rPr>
          <w:rFonts w:ascii="Arial" w:hAnsi="Arial" w:cs="Arial"/>
        </w:rPr>
      </w:pPr>
    </w:p>
    <w:p w:rsidR="003D385D" w:rsidRPr="008E63C3" w:rsidRDefault="003D385D" w:rsidP="003D385D">
      <w:pPr>
        <w:widowControl/>
        <w:autoSpaceDE/>
        <w:autoSpaceDN/>
        <w:jc w:val="both"/>
        <w:rPr>
          <w:rFonts w:ascii="Arial" w:hAnsi="Arial" w:cs="Arial"/>
          <w:b/>
        </w:rPr>
      </w:pPr>
      <w:r w:rsidRPr="008E63C3">
        <w:rPr>
          <w:b/>
        </w:rPr>
        <w:t>Módulo 1</w:t>
      </w:r>
      <w:r>
        <w:rPr>
          <w:b/>
        </w:rPr>
        <w:t>2</w:t>
      </w:r>
    </w:p>
    <w:p w:rsidR="003D385D" w:rsidRPr="00DA6267" w:rsidRDefault="003D385D" w:rsidP="003D385D">
      <w:pPr>
        <w:rPr>
          <w:rFonts w:ascii="Arial" w:hAnsi="Arial" w:cs="Arial"/>
        </w:rPr>
      </w:pPr>
      <w:r w:rsidRPr="00DA6267">
        <w:rPr>
          <w:rFonts w:ascii="Arial" w:hAnsi="Arial" w:cs="Arial"/>
        </w:rPr>
        <w:t>Reservado para exercícios de revisão ou acerto da programação</w:t>
      </w:r>
    </w:p>
    <w:p w:rsidR="003D385D" w:rsidRPr="00DA6267" w:rsidRDefault="003D385D" w:rsidP="003D385D">
      <w:pPr>
        <w:jc w:val="both"/>
        <w:rPr>
          <w:rFonts w:ascii="Arial" w:hAnsi="Arial" w:cs="Arial"/>
        </w:rPr>
      </w:pPr>
    </w:p>
    <w:p w:rsidR="003D385D" w:rsidRPr="00DA6267" w:rsidRDefault="003D385D" w:rsidP="003D385D">
      <w:pPr>
        <w:jc w:val="both"/>
        <w:rPr>
          <w:rFonts w:ascii="Arial" w:hAnsi="Arial" w:cs="Arial"/>
        </w:rPr>
      </w:pPr>
    </w:p>
    <w:p w:rsidR="003D385D" w:rsidRPr="002D054B" w:rsidRDefault="003D385D" w:rsidP="003D385D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 - ESTRATÉGIAS DE TRABALHO</w:t>
      </w:r>
    </w:p>
    <w:p w:rsidR="003D385D" w:rsidRPr="002D054B" w:rsidRDefault="003D385D" w:rsidP="003D385D">
      <w:pPr>
        <w:jc w:val="both"/>
        <w:rPr>
          <w:rFonts w:ascii="Arial" w:hAnsi="Arial" w:cs="Arial"/>
          <w:bCs/>
          <w:color w:val="000000"/>
        </w:rPr>
      </w:pPr>
    </w:p>
    <w:p w:rsidR="003D385D" w:rsidRPr="002D054B" w:rsidRDefault="003D385D" w:rsidP="003D385D">
      <w:pPr>
        <w:ind w:firstLine="720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A disciplina é ministrada por meio de tele aulas, metodologias ativas e diversificadas apoiadas no Plano de Ensino. O desenvolvimento dos conceitos e conteúdos ocorre com apoio de propostas de leituras das Unidades Instrucionais disponíveis, de livros e artigos científicos básicos e complementares, exercícios, discussões em fórum/chats, sugestões de filmes, vídeos e demais recursos audiovisuais. Com o objetivo de aprofundar e enriquecer o domínio dos conhecimentos e incentivar a pesquisa, o docente pode propor trabalhos individuais ou em grupo, palestras, atividades complementares e práticas em diferentes cenários, que permitam aos alunos assimilarem os conhecimentos essenciais para sua formação. Há acesso a monitores no caso do aluno necessitar de suporte para seus estudos.</w:t>
      </w:r>
    </w:p>
    <w:p w:rsidR="003D385D" w:rsidRPr="002D054B" w:rsidRDefault="003D385D" w:rsidP="003D385D">
      <w:pPr>
        <w:jc w:val="both"/>
        <w:rPr>
          <w:rFonts w:ascii="Arial" w:hAnsi="Arial" w:cs="Arial"/>
          <w:bCs/>
          <w:color w:val="000000"/>
        </w:rPr>
      </w:pPr>
    </w:p>
    <w:p w:rsidR="003D385D" w:rsidRPr="002D054B" w:rsidRDefault="003D385D" w:rsidP="003D385D">
      <w:pPr>
        <w:jc w:val="both"/>
        <w:rPr>
          <w:rFonts w:ascii="Arial" w:hAnsi="Arial" w:cs="Arial"/>
          <w:bCs/>
          <w:color w:val="000000"/>
        </w:rPr>
      </w:pPr>
    </w:p>
    <w:p w:rsidR="003D385D" w:rsidRPr="002D054B" w:rsidRDefault="003D385D" w:rsidP="003D385D">
      <w:pPr>
        <w:jc w:val="both"/>
        <w:rPr>
          <w:rFonts w:ascii="Arial" w:hAnsi="Arial" w:cs="Arial"/>
          <w:b/>
          <w:bCs/>
          <w:color w:val="000000"/>
        </w:rPr>
      </w:pPr>
      <w:r w:rsidRPr="002D054B">
        <w:rPr>
          <w:rFonts w:ascii="Arial" w:hAnsi="Arial" w:cs="Arial"/>
          <w:b/>
          <w:bCs/>
          <w:color w:val="000000"/>
        </w:rPr>
        <w:t>VII – AVALIAÇÃO</w:t>
      </w:r>
    </w:p>
    <w:p w:rsidR="003D385D" w:rsidRPr="002D054B" w:rsidRDefault="003D385D" w:rsidP="003D385D">
      <w:pPr>
        <w:jc w:val="both"/>
        <w:rPr>
          <w:rFonts w:ascii="Arial" w:hAnsi="Arial" w:cs="Arial"/>
          <w:bCs/>
          <w:color w:val="000000"/>
        </w:rPr>
      </w:pPr>
    </w:p>
    <w:p w:rsidR="003D385D" w:rsidRDefault="003D385D" w:rsidP="003D385D">
      <w:pPr>
        <w:ind w:firstLine="709"/>
        <w:jc w:val="both"/>
        <w:rPr>
          <w:rFonts w:ascii="Arial" w:hAnsi="Arial" w:cs="Arial"/>
          <w:bCs/>
          <w:color w:val="000000"/>
        </w:rPr>
      </w:pPr>
      <w:r w:rsidRPr="002D054B">
        <w:rPr>
          <w:rFonts w:ascii="Arial" w:hAnsi="Arial" w:cs="Arial"/>
          <w:bCs/>
          <w:color w:val="000000"/>
        </w:rPr>
        <w:t>O processo de avaliação ocorre no laboratório de informática, através de agendamento para a realização das provas, e consiste de duas notas bimestrais. No primeiro bimestre o ambiente AVA disponibilizará uma lista de exercícios online cuja correção gerará a nota NP1. No segundo bimestre o ambiente AVA gerará uma prova impressa cuja correção (através de cartão de respostas) gerará a nota NP2. As provas Substitutiva e Exame também serão impressas e geradas pelo ambiente AVA.</w:t>
      </w:r>
    </w:p>
    <w:p w:rsidR="003D385D" w:rsidRDefault="003D385D" w:rsidP="003D385D">
      <w:pPr>
        <w:ind w:firstLine="709"/>
        <w:jc w:val="both"/>
        <w:rPr>
          <w:rFonts w:ascii="Arial" w:hAnsi="Arial" w:cs="Arial"/>
        </w:rPr>
      </w:pPr>
    </w:p>
    <w:p w:rsidR="003D385D" w:rsidRPr="002D054B" w:rsidRDefault="003D385D" w:rsidP="003D385D">
      <w:pPr>
        <w:ind w:firstLine="709"/>
        <w:jc w:val="both"/>
        <w:rPr>
          <w:rFonts w:ascii="Arial" w:hAnsi="Arial" w:cs="Arial"/>
        </w:rPr>
      </w:pPr>
    </w:p>
    <w:p w:rsidR="003D385D" w:rsidRPr="00324F28" w:rsidRDefault="003D385D" w:rsidP="003D385D">
      <w:pPr>
        <w:rPr>
          <w:rFonts w:ascii="Arial" w:hAnsi="Arial" w:cs="Arial"/>
          <w:b/>
        </w:rPr>
      </w:pPr>
      <w:r w:rsidRPr="00324F28">
        <w:rPr>
          <w:rFonts w:ascii="Arial" w:hAnsi="Arial" w:cs="Arial"/>
          <w:b/>
        </w:rPr>
        <w:t>VIII – BIBLIOGRAFIA</w:t>
      </w:r>
    </w:p>
    <w:p w:rsidR="003D385D" w:rsidRPr="00DA6267" w:rsidRDefault="003D385D" w:rsidP="003D385D">
      <w:pPr>
        <w:rPr>
          <w:rFonts w:ascii="Arial" w:hAnsi="Arial" w:cs="Arial"/>
        </w:rPr>
      </w:pPr>
    </w:p>
    <w:p w:rsidR="003D385D" w:rsidRPr="00DA6267" w:rsidRDefault="003D385D" w:rsidP="003D385D">
      <w:pPr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Básica</w:t>
      </w:r>
    </w:p>
    <w:p w:rsidR="003D385D" w:rsidRPr="00DA6267" w:rsidRDefault="003D385D" w:rsidP="003D385D">
      <w:pPr>
        <w:rPr>
          <w:rFonts w:ascii="Arial" w:hAnsi="Arial" w:cs="Arial"/>
        </w:rPr>
      </w:pPr>
    </w:p>
    <w:p w:rsidR="003D385D" w:rsidRPr="00DA6267" w:rsidRDefault="003D385D" w:rsidP="003D385D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STEINBRUCH, A.; WINTERLE, P</w:t>
      </w:r>
      <w:r w:rsidRPr="00DA6267">
        <w:rPr>
          <w:rFonts w:ascii="Arial" w:hAnsi="Arial" w:cs="Arial"/>
          <w:b/>
          <w:bCs/>
        </w:rPr>
        <w:t>.</w:t>
      </w:r>
      <w:r w:rsidRPr="00DA6267">
        <w:rPr>
          <w:rFonts w:ascii="Arial" w:hAnsi="Arial" w:cs="Arial"/>
        </w:rPr>
        <w:t xml:space="preserve">; </w:t>
      </w:r>
      <w:r w:rsidRPr="00DA6267">
        <w:rPr>
          <w:rFonts w:ascii="Arial" w:hAnsi="Arial" w:cs="Arial"/>
          <w:i/>
          <w:iCs/>
        </w:rPr>
        <w:t>Produtos de vetores</w:t>
      </w:r>
      <w:r w:rsidRPr="00DA6267">
        <w:rPr>
          <w:rFonts w:ascii="Arial" w:hAnsi="Arial" w:cs="Arial"/>
        </w:rPr>
        <w:t>, em Geometria Analítica. McGraw-Hill, 1987, pp. 39-98.</w:t>
      </w:r>
    </w:p>
    <w:p w:rsidR="003D385D" w:rsidRPr="00DA6267" w:rsidRDefault="003D385D" w:rsidP="003D385D">
      <w:pPr>
        <w:jc w:val="both"/>
        <w:rPr>
          <w:rFonts w:ascii="Arial" w:hAnsi="Arial" w:cs="Arial"/>
        </w:rPr>
      </w:pPr>
    </w:p>
    <w:p w:rsidR="003D385D" w:rsidRPr="00353BCD" w:rsidRDefault="003D385D" w:rsidP="003D385D">
      <w:pPr>
        <w:jc w:val="both"/>
        <w:rPr>
          <w:rFonts w:ascii="Arial" w:hAnsi="Arial" w:cs="Arial"/>
          <w:lang w:val="pt-BR"/>
        </w:rPr>
      </w:pPr>
      <w:r w:rsidRPr="00DA6267">
        <w:rPr>
          <w:rFonts w:ascii="Arial" w:hAnsi="Arial" w:cs="Arial"/>
        </w:rPr>
        <w:t xml:space="preserve">STEINBRUCH, A.; WINTERLE, P.; </w:t>
      </w:r>
      <w:r w:rsidRPr="00DA6267">
        <w:rPr>
          <w:rFonts w:ascii="Arial" w:hAnsi="Arial" w:cs="Arial"/>
          <w:i/>
          <w:iCs/>
        </w:rPr>
        <w:t>Vetores no R</w:t>
      </w:r>
      <w:r w:rsidRPr="00DA6267">
        <w:rPr>
          <w:rFonts w:ascii="Arial" w:hAnsi="Arial" w:cs="Arial"/>
          <w:i/>
          <w:iCs/>
          <w:vertAlign w:val="superscript"/>
        </w:rPr>
        <w:t>2</w:t>
      </w:r>
      <w:r w:rsidRPr="00DA6267">
        <w:rPr>
          <w:rFonts w:ascii="Arial" w:hAnsi="Arial" w:cs="Arial"/>
          <w:i/>
          <w:iCs/>
        </w:rPr>
        <w:t xml:space="preserve"> e no R</w:t>
      </w:r>
      <w:r w:rsidRPr="00DA6267">
        <w:rPr>
          <w:rFonts w:ascii="Arial" w:hAnsi="Arial" w:cs="Arial"/>
          <w:i/>
          <w:iCs/>
          <w:vertAlign w:val="superscript"/>
        </w:rPr>
        <w:t>3</w:t>
      </w:r>
      <w:r w:rsidRPr="00DA6267">
        <w:rPr>
          <w:rFonts w:ascii="Arial" w:hAnsi="Arial" w:cs="Arial"/>
        </w:rPr>
        <w:t xml:space="preserve">, em Geometria Analítica. </w:t>
      </w:r>
      <w:r w:rsidRPr="00353BCD">
        <w:rPr>
          <w:rFonts w:ascii="Arial" w:hAnsi="Arial" w:cs="Arial"/>
          <w:lang w:val="pt-BR"/>
        </w:rPr>
        <w:t>McGraw-Hill, 1987, pp. 15-38.</w:t>
      </w:r>
    </w:p>
    <w:p w:rsidR="003D385D" w:rsidRPr="00DA6267" w:rsidRDefault="003D385D" w:rsidP="003D385D">
      <w:pPr>
        <w:jc w:val="both"/>
        <w:rPr>
          <w:rFonts w:ascii="Arial" w:hAnsi="Arial" w:cs="Arial"/>
        </w:rPr>
      </w:pPr>
    </w:p>
    <w:p w:rsidR="003D385D" w:rsidRPr="00DA6267" w:rsidRDefault="003D385D" w:rsidP="003D385D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WINTERLE, P. </w:t>
      </w:r>
      <w:r w:rsidRPr="00DA6267">
        <w:rPr>
          <w:rFonts w:ascii="Arial" w:hAnsi="Arial" w:cs="Arial"/>
          <w:i/>
          <w:iCs/>
        </w:rPr>
        <w:t>Vetores e Geometria Analítica</w:t>
      </w:r>
      <w:r w:rsidRPr="00DA6267">
        <w:rPr>
          <w:rFonts w:ascii="Arial" w:hAnsi="Arial" w:cs="Arial"/>
        </w:rPr>
        <w:t xml:space="preserve">, 2ªEd. São Paulo, Pearson, 2014, pp. 1 -92. </w:t>
      </w:r>
    </w:p>
    <w:p w:rsidR="003D385D" w:rsidRPr="00DA6267" w:rsidRDefault="003D385D" w:rsidP="003D385D">
      <w:pPr>
        <w:jc w:val="both"/>
        <w:rPr>
          <w:rFonts w:ascii="Arial" w:hAnsi="Arial" w:cs="Arial"/>
        </w:rPr>
      </w:pPr>
      <w:hyperlink r:id="rId5" w:history="1">
        <w:r w:rsidRPr="00DA6267">
          <w:rPr>
            <w:rStyle w:val="Hyperlink"/>
            <w:rFonts w:ascii="Arial" w:hAnsi="Arial" w:cs="Arial"/>
          </w:rPr>
          <w:t>https://plataforma.bvirtual.com.br/Leitor/Publicacao/5672/pdf/0</w:t>
        </w:r>
      </w:hyperlink>
      <w:r w:rsidRPr="00DA6267">
        <w:rPr>
          <w:rFonts w:ascii="Arial" w:hAnsi="Arial" w:cs="Arial"/>
        </w:rPr>
        <w:t xml:space="preserve"> .Acesso em: 09.Nov.2022.</w:t>
      </w:r>
    </w:p>
    <w:p w:rsidR="003D385D" w:rsidRPr="00DA6267" w:rsidRDefault="003D385D" w:rsidP="003D385D">
      <w:pPr>
        <w:jc w:val="both"/>
        <w:rPr>
          <w:rFonts w:ascii="Arial" w:hAnsi="Arial" w:cs="Arial"/>
        </w:rPr>
      </w:pPr>
    </w:p>
    <w:p w:rsidR="003D385D" w:rsidRPr="00DA6267" w:rsidRDefault="003D385D" w:rsidP="003D385D">
      <w:pPr>
        <w:rPr>
          <w:rFonts w:ascii="Arial" w:hAnsi="Arial" w:cs="Arial"/>
          <w:b/>
        </w:rPr>
      </w:pPr>
      <w:r w:rsidRPr="00DA6267">
        <w:rPr>
          <w:rFonts w:ascii="Arial" w:hAnsi="Arial" w:cs="Arial"/>
          <w:b/>
        </w:rPr>
        <w:t>Complementar</w:t>
      </w:r>
    </w:p>
    <w:p w:rsidR="003D385D" w:rsidRPr="00DA6267" w:rsidRDefault="003D385D" w:rsidP="003D385D">
      <w:pPr>
        <w:pStyle w:val="Recuodecorpodetexto"/>
        <w:ind w:left="425"/>
        <w:rPr>
          <w:rFonts w:ascii="Arial" w:hAnsi="Arial" w:cs="Arial"/>
        </w:rPr>
      </w:pPr>
    </w:p>
    <w:p w:rsidR="003D385D" w:rsidRPr="00DA6267" w:rsidRDefault="003D385D" w:rsidP="003D385D">
      <w:pPr>
        <w:pStyle w:val="Recuodecorpodetexto"/>
        <w:ind w:left="0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ESPINOSA, I. C. de N.; BARBIERI FILHO, P. </w:t>
      </w:r>
      <w:r w:rsidRPr="00DA6267">
        <w:rPr>
          <w:rFonts w:ascii="Arial" w:hAnsi="Arial" w:cs="Arial"/>
          <w:i/>
          <w:iCs/>
        </w:rPr>
        <w:t>Vetores e geometria analítica.</w:t>
      </w:r>
      <w:r w:rsidRPr="00DA6267">
        <w:rPr>
          <w:rFonts w:ascii="Arial" w:hAnsi="Arial" w:cs="Arial"/>
        </w:rPr>
        <w:t xml:space="preserve">  São Paulo: UNIP, 1992.</w:t>
      </w:r>
    </w:p>
    <w:p w:rsidR="003D385D" w:rsidRPr="00DA6267" w:rsidRDefault="003D385D" w:rsidP="003D385D">
      <w:pPr>
        <w:jc w:val="both"/>
        <w:rPr>
          <w:rFonts w:ascii="Arial" w:hAnsi="Arial" w:cs="Arial"/>
        </w:rPr>
      </w:pPr>
    </w:p>
    <w:p w:rsidR="003D385D" w:rsidRPr="00DA6267" w:rsidRDefault="003D385D" w:rsidP="003D385D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KOLMAN, B. </w:t>
      </w:r>
      <w:r w:rsidRPr="00DA6267">
        <w:rPr>
          <w:rFonts w:ascii="Arial" w:hAnsi="Arial" w:cs="Arial"/>
          <w:i/>
          <w:iCs/>
        </w:rPr>
        <w:t xml:space="preserve">Álgebra Linear – com Aplicações. </w:t>
      </w:r>
      <w:r w:rsidRPr="00DA6267">
        <w:rPr>
          <w:rFonts w:ascii="Arial" w:hAnsi="Arial" w:cs="Arial"/>
          <w:iCs/>
        </w:rPr>
        <w:t>8.ed</w:t>
      </w:r>
      <w:r w:rsidRPr="00DA6267">
        <w:rPr>
          <w:rFonts w:ascii="Arial" w:hAnsi="Arial" w:cs="Arial"/>
          <w:i/>
          <w:iCs/>
        </w:rPr>
        <w:t xml:space="preserve">. </w:t>
      </w:r>
      <w:r w:rsidRPr="00DA6267">
        <w:rPr>
          <w:rFonts w:ascii="Arial" w:hAnsi="Arial" w:cs="Arial"/>
        </w:rPr>
        <w:t>São Paulo: LTC, 2014.</w:t>
      </w:r>
    </w:p>
    <w:p w:rsidR="003D385D" w:rsidRPr="00DA6267" w:rsidRDefault="003D385D" w:rsidP="003D385D">
      <w:pPr>
        <w:jc w:val="both"/>
        <w:rPr>
          <w:rFonts w:ascii="Arial" w:hAnsi="Arial" w:cs="Arial"/>
        </w:rPr>
      </w:pPr>
      <w:hyperlink r:id="rId6" w:history="1">
        <w:r w:rsidRPr="00DA6267">
          <w:rPr>
            <w:rStyle w:val="Hyperlink"/>
            <w:rFonts w:ascii="Arial" w:hAnsi="Arial" w:cs="Arial"/>
            <w:shd w:val="clear" w:color="auto" w:fill="FAFAFA"/>
          </w:rPr>
          <w:t>https://integrada.minhabiblioteca.com.br/books/978-85-216-2437-0</w:t>
        </w:r>
      </w:hyperlink>
      <w:r w:rsidRPr="00DA6267">
        <w:rPr>
          <w:rFonts w:ascii="Arial" w:hAnsi="Arial" w:cs="Arial"/>
          <w:color w:val="3C3C3C"/>
          <w:shd w:val="clear" w:color="auto" w:fill="FAFAFA"/>
        </w:rPr>
        <w:t xml:space="preserve"> </w:t>
      </w:r>
      <w:r w:rsidRPr="00DA6267">
        <w:rPr>
          <w:rFonts w:ascii="Arial" w:hAnsi="Arial" w:cs="Arial"/>
        </w:rPr>
        <w:t>.Acesso em:09.Nov.2022.</w:t>
      </w:r>
    </w:p>
    <w:p w:rsidR="003D385D" w:rsidRPr="00DA6267" w:rsidRDefault="003D385D" w:rsidP="003D385D">
      <w:pPr>
        <w:jc w:val="both"/>
        <w:rPr>
          <w:rFonts w:ascii="Arial" w:hAnsi="Arial" w:cs="Arial"/>
        </w:rPr>
      </w:pPr>
    </w:p>
    <w:p w:rsidR="003D385D" w:rsidRPr="00DA6267" w:rsidRDefault="003D385D" w:rsidP="003D385D">
      <w:pPr>
        <w:jc w:val="both"/>
        <w:rPr>
          <w:rFonts w:ascii="Arial" w:eastAsia="Arial Unicode MS" w:hAnsi="Arial" w:cs="Arial"/>
        </w:rPr>
      </w:pPr>
      <w:r w:rsidRPr="00DA6267">
        <w:rPr>
          <w:rFonts w:ascii="Arial" w:hAnsi="Arial" w:cs="Arial"/>
        </w:rPr>
        <w:t xml:space="preserve">LARSON, R.C.; HOSTETTER, R.P.; EDWARDS, B.H.; </w:t>
      </w:r>
      <w:r w:rsidRPr="00DA6267">
        <w:rPr>
          <w:rFonts w:ascii="Arial" w:hAnsi="Arial" w:cs="Arial"/>
          <w:i/>
          <w:iCs/>
        </w:rPr>
        <w:t>Curvas planas, equações paramétricas e coordenadas polares</w:t>
      </w:r>
      <w:r w:rsidRPr="00DA6267">
        <w:rPr>
          <w:rFonts w:ascii="Arial" w:hAnsi="Arial" w:cs="Arial"/>
        </w:rPr>
        <w:t>, em Cálculo com Geometria Analítica, volume 2. LTC, 1998, pp. 743-801.</w:t>
      </w:r>
    </w:p>
    <w:p w:rsidR="003D385D" w:rsidRPr="00DA6267" w:rsidRDefault="003D385D" w:rsidP="003D385D">
      <w:pPr>
        <w:jc w:val="both"/>
        <w:rPr>
          <w:rFonts w:ascii="Arial" w:hAnsi="Arial" w:cs="Arial"/>
        </w:rPr>
      </w:pPr>
    </w:p>
    <w:p w:rsidR="003D385D" w:rsidRPr="00DA6267" w:rsidRDefault="003D385D" w:rsidP="003D385D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 xml:space="preserve">LIMA, E.L.; </w:t>
      </w:r>
      <w:r w:rsidRPr="00DA6267">
        <w:rPr>
          <w:rFonts w:ascii="Arial" w:hAnsi="Arial" w:cs="Arial"/>
          <w:i/>
          <w:iCs/>
        </w:rPr>
        <w:t>Área de um triângulo</w:t>
      </w:r>
      <w:r w:rsidRPr="00DA6267">
        <w:rPr>
          <w:rFonts w:ascii="Arial" w:hAnsi="Arial" w:cs="Arial"/>
        </w:rPr>
        <w:t xml:space="preserve">, em Geometria Analítica e Álgebra Linear. </w:t>
      </w:r>
    </w:p>
    <w:p w:rsidR="003D385D" w:rsidRPr="00DA6267" w:rsidRDefault="003D385D" w:rsidP="003D385D">
      <w:pPr>
        <w:jc w:val="both"/>
        <w:rPr>
          <w:rFonts w:ascii="Arial" w:hAnsi="Arial" w:cs="Arial"/>
        </w:rPr>
      </w:pPr>
    </w:p>
    <w:p w:rsidR="003D385D" w:rsidRPr="00DA6267" w:rsidRDefault="003D385D" w:rsidP="003D385D">
      <w:pPr>
        <w:jc w:val="both"/>
        <w:rPr>
          <w:rFonts w:ascii="Arial" w:hAnsi="Arial" w:cs="Arial"/>
        </w:rPr>
      </w:pPr>
      <w:r w:rsidRPr="00DA6267">
        <w:rPr>
          <w:rFonts w:ascii="Arial" w:hAnsi="Arial" w:cs="Arial"/>
        </w:rPr>
        <w:t>POOLE, D</w:t>
      </w:r>
      <w:r w:rsidRPr="00DA6267">
        <w:rPr>
          <w:rFonts w:ascii="Arial" w:hAnsi="Arial" w:cs="Arial"/>
          <w:b/>
          <w:bCs/>
          <w:i/>
          <w:iCs/>
        </w:rPr>
        <w:t>.</w:t>
      </w:r>
      <w:r w:rsidRPr="00DA6267">
        <w:rPr>
          <w:rFonts w:ascii="Arial" w:hAnsi="Arial" w:cs="Arial"/>
        </w:rPr>
        <w:t>;</w:t>
      </w:r>
      <w:r w:rsidRPr="00DA6267">
        <w:rPr>
          <w:rFonts w:ascii="Arial" w:hAnsi="Arial" w:cs="Arial"/>
          <w:i/>
          <w:iCs/>
        </w:rPr>
        <w:t xml:space="preserve"> Vetores de código e aritmética modular</w:t>
      </w:r>
      <w:r w:rsidRPr="00DA6267">
        <w:rPr>
          <w:rFonts w:ascii="Arial" w:hAnsi="Arial" w:cs="Arial"/>
        </w:rPr>
        <w:t xml:space="preserve">, em Álgebra Linear, Thomson, 2004. pp. 47-54. </w:t>
      </w:r>
    </w:p>
    <w:p w:rsidR="00DC298D" w:rsidRDefault="00DC298D">
      <w:bookmarkStart w:id="0" w:name="_GoBack"/>
      <w:bookmarkEnd w:id="0"/>
    </w:p>
    <w:sectPr w:rsidR="00DC298D" w:rsidSect="00A1263F">
      <w:pgSz w:w="11906" w:h="16838"/>
      <w:pgMar w:top="1242" w:right="799" w:bottom="1247" w:left="8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977B0"/>
    <w:multiLevelType w:val="hybridMultilevel"/>
    <w:tmpl w:val="04CEB1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95A4F"/>
    <w:multiLevelType w:val="hybridMultilevel"/>
    <w:tmpl w:val="D24068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2A49"/>
    <w:multiLevelType w:val="hybridMultilevel"/>
    <w:tmpl w:val="AC3AB5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A341E"/>
    <w:multiLevelType w:val="hybridMultilevel"/>
    <w:tmpl w:val="202A60E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A22C1"/>
    <w:multiLevelType w:val="hybridMultilevel"/>
    <w:tmpl w:val="FC3C253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8730B"/>
    <w:multiLevelType w:val="hybridMultilevel"/>
    <w:tmpl w:val="2C2012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17C0A"/>
    <w:multiLevelType w:val="hybridMultilevel"/>
    <w:tmpl w:val="CF30EC3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F6FE6"/>
    <w:multiLevelType w:val="hybridMultilevel"/>
    <w:tmpl w:val="5096231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15900"/>
    <w:multiLevelType w:val="hybridMultilevel"/>
    <w:tmpl w:val="2FB48C7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B354F"/>
    <w:multiLevelType w:val="hybridMultilevel"/>
    <w:tmpl w:val="AA004E6A"/>
    <w:lvl w:ilvl="0" w:tplc="04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6A5020"/>
    <w:multiLevelType w:val="hybridMultilevel"/>
    <w:tmpl w:val="5F10547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71E51"/>
    <w:multiLevelType w:val="hybridMultilevel"/>
    <w:tmpl w:val="BCCC655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C3605"/>
    <w:multiLevelType w:val="hybridMultilevel"/>
    <w:tmpl w:val="1ED2B60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C57CC5"/>
    <w:multiLevelType w:val="hybridMultilevel"/>
    <w:tmpl w:val="DE8C51F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C1BC0"/>
    <w:multiLevelType w:val="hybridMultilevel"/>
    <w:tmpl w:val="65D2AF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165D8"/>
    <w:multiLevelType w:val="hybridMultilevel"/>
    <w:tmpl w:val="D24068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2D2939"/>
    <w:multiLevelType w:val="hybridMultilevel"/>
    <w:tmpl w:val="3CF4A84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DE6A2D"/>
    <w:multiLevelType w:val="hybridMultilevel"/>
    <w:tmpl w:val="EAAA20E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510A39"/>
    <w:multiLevelType w:val="hybridMultilevel"/>
    <w:tmpl w:val="AA8EB4C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237BE9"/>
    <w:multiLevelType w:val="hybridMultilevel"/>
    <w:tmpl w:val="C26ADA0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2433B"/>
    <w:multiLevelType w:val="hybridMultilevel"/>
    <w:tmpl w:val="BD0036C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D9682E"/>
    <w:multiLevelType w:val="hybridMultilevel"/>
    <w:tmpl w:val="D24068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E10D7B"/>
    <w:multiLevelType w:val="hybridMultilevel"/>
    <w:tmpl w:val="310871A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3148A5"/>
    <w:multiLevelType w:val="hybridMultilevel"/>
    <w:tmpl w:val="3CE23DF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E796A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780136C"/>
    <w:multiLevelType w:val="hybridMultilevel"/>
    <w:tmpl w:val="D24068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B47CE"/>
    <w:multiLevelType w:val="hybridMultilevel"/>
    <w:tmpl w:val="67F813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3374ED"/>
    <w:multiLevelType w:val="hybridMultilevel"/>
    <w:tmpl w:val="D24068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015D93"/>
    <w:multiLevelType w:val="hybridMultilevel"/>
    <w:tmpl w:val="AE14CB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964F13"/>
    <w:multiLevelType w:val="hybridMultilevel"/>
    <w:tmpl w:val="919EEB96"/>
    <w:lvl w:ilvl="0" w:tplc="040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  <w:i w:val="0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E13E2B"/>
    <w:multiLevelType w:val="hybridMultilevel"/>
    <w:tmpl w:val="94A2B004"/>
    <w:lvl w:ilvl="0" w:tplc="8B6ADC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2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2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9C13CB"/>
    <w:multiLevelType w:val="hybridMultilevel"/>
    <w:tmpl w:val="FE68A53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5549A3"/>
    <w:multiLevelType w:val="hybridMultilevel"/>
    <w:tmpl w:val="8368C62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D79F9"/>
    <w:multiLevelType w:val="hybridMultilevel"/>
    <w:tmpl w:val="42D41B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073D31"/>
    <w:multiLevelType w:val="hybridMultilevel"/>
    <w:tmpl w:val="D24068A2"/>
    <w:lvl w:ilvl="0" w:tplc="0416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FA65E5"/>
    <w:multiLevelType w:val="hybridMultilevel"/>
    <w:tmpl w:val="68D659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2"/>
  </w:num>
  <w:num w:numId="3">
    <w:abstractNumId w:val="23"/>
  </w:num>
  <w:num w:numId="4">
    <w:abstractNumId w:val="15"/>
  </w:num>
  <w:num w:numId="5">
    <w:abstractNumId w:val="24"/>
  </w:num>
  <w:num w:numId="6">
    <w:abstractNumId w:val="21"/>
  </w:num>
  <w:num w:numId="7">
    <w:abstractNumId w:val="1"/>
  </w:num>
  <w:num w:numId="8">
    <w:abstractNumId w:val="26"/>
  </w:num>
  <w:num w:numId="9">
    <w:abstractNumId w:val="33"/>
  </w:num>
  <w:num w:numId="10">
    <w:abstractNumId w:val="32"/>
  </w:num>
  <w:num w:numId="11">
    <w:abstractNumId w:val="18"/>
  </w:num>
  <w:num w:numId="12">
    <w:abstractNumId w:val="8"/>
  </w:num>
  <w:num w:numId="13">
    <w:abstractNumId w:val="11"/>
  </w:num>
  <w:num w:numId="14">
    <w:abstractNumId w:val="12"/>
  </w:num>
  <w:num w:numId="15">
    <w:abstractNumId w:val="9"/>
  </w:num>
  <w:num w:numId="16">
    <w:abstractNumId w:val="17"/>
  </w:num>
  <w:num w:numId="17">
    <w:abstractNumId w:val="7"/>
  </w:num>
  <w:num w:numId="18">
    <w:abstractNumId w:val="31"/>
  </w:num>
  <w:num w:numId="19">
    <w:abstractNumId w:val="20"/>
  </w:num>
  <w:num w:numId="20">
    <w:abstractNumId w:val="19"/>
  </w:num>
  <w:num w:numId="21">
    <w:abstractNumId w:val="13"/>
  </w:num>
  <w:num w:numId="22">
    <w:abstractNumId w:val="30"/>
  </w:num>
  <w:num w:numId="23">
    <w:abstractNumId w:val="16"/>
  </w:num>
  <w:num w:numId="24">
    <w:abstractNumId w:val="4"/>
  </w:num>
  <w:num w:numId="25">
    <w:abstractNumId w:val="10"/>
  </w:num>
  <w:num w:numId="26">
    <w:abstractNumId w:val="3"/>
  </w:num>
  <w:num w:numId="27">
    <w:abstractNumId w:val="28"/>
  </w:num>
  <w:num w:numId="28">
    <w:abstractNumId w:val="14"/>
  </w:num>
  <w:num w:numId="29">
    <w:abstractNumId w:val="29"/>
  </w:num>
  <w:num w:numId="30">
    <w:abstractNumId w:val="0"/>
  </w:num>
  <w:num w:numId="31">
    <w:abstractNumId w:val="2"/>
  </w:num>
  <w:num w:numId="32">
    <w:abstractNumId w:val="34"/>
  </w:num>
  <w:num w:numId="33">
    <w:abstractNumId w:val="5"/>
  </w:num>
  <w:num w:numId="34">
    <w:abstractNumId w:val="27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85D"/>
    <w:rsid w:val="003D385D"/>
    <w:rsid w:val="007F00A1"/>
    <w:rsid w:val="00B02ED9"/>
    <w:rsid w:val="00DC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497F74-DE6A-44E3-85D0-05AA25C64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D385D"/>
    <w:pPr>
      <w:widowControl w:val="0"/>
      <w:autoSpaceDE w:val="0"/>
      <w:autoSpaceDN w:val="0"/>
      <w:spacing w:after="0"/>
      <w:jc w:val="left"/>
    </w:pPr>
    <w:rPr>
      <w:rFonts w:ascii="Arial MT" w:eastAsia="Arial MT" w:hAnsi="Arial MT" w:cs="Arial MT"/>
      <w:sz w:val="22"/>
      <w:lang w:val="pt-PT"/>
    </w:rPr>
  </w:style>
  <w:style w:type="paragraph" w:styleId="Ttulo2">
    <w:name w:val="heading 2"/>
    <w:basedOn w:val="Normal"/>
    <w:link w:val="Ttulo2Char"/>
    <w:qFormat/>
    <w:rsid w:val="003D385D"/>
    <w:pPr>
      <w:ind w:left="1153" w:hanging="2434"/>
      <w:outlineLvl w:val="1"/>
    </w:pPr>
    <w:rPr>
      <w:rFonts w:ascii="Arial" w:eastAsia="Arial" w:hAnsi="Arial" w:cs="Arial"/>
      <w:b/>
      <w:bCs/>
      <w:sz w:val="40"/>
      <w:szCs w:val="40"/>
    </w:rPr>
  </w:style>
  <w:style w:type="paragraph" w:styleId="Ttulo4">
    <w:name w:val="heading 4"/>
    <w:basedOn w:val="Normal"/>
    <w:link w:val="Ttulo4Char"/>
    <w:qFormat/>
    <w:rsid w:val="003D385D"/>
    <w:pPr>
      <w:ind w:left="1146" w:hanging="233"/>
      <w:outlineLvl w:val="3"/>
    </w:pPr>
    <w:rPr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3D385D"/>
    <w:rPr>
      <w:rFonts w:eastAsia="Arial" w:cs="Arial"/>
      <w:b/>
      <w:bCs/>
      <w:sz w:val="40"/>
      <w:szCs w:val="40"/>
      <w:lang w:val="pt-PT"/>
    </w:rPr>
  </w:style>
  <w:style w:type="character" w:customStyle="1" w:styleId="Ttulo4Char">
    <w:name w:val="Título 4 Char"/>
    <w:basedOn w:val="Fontepargpadro"/>
    <w:link w:val="Ttulo4"/>
    <w:rsid w:val="003D385D"/>
    <w:rPr>
      <w:rFonts w:ascii="Arial MT" w:eastAsia="Arial MT" w:hAnsi="Arial MT" w:cs="Arial MT"/>
      <w:sz w:val="26"/>
      <w:szCs w:val="26"/>
      <w:lang w:val="pt-PT"/>
    </w:rPr>
  </w:style>
  <w:style w:type="paragraph" w:styleId="Corpodetexto">
    <w:name w:val="Body Text"/>
    <w:aliases w:val="Corpo de texto_Fábio"/>
    <w:basedOn w:val="Normal"/>
    <w:link w:val="CorpodetextoChar"/>
    <w:qFormat/>
    <w:rsid w:val="003D385D"/>
    <w:rPr>
      <w:sz w:val="24"/>
      <w:szCs w:val="24"/>
    </w:rPr>
  </w:style>
  <w:style w:type="character" w:customStyle="1" w:styleId="CorpodetextoChar">
    <w:name w:val="Corpo de texto Char"/>
    <w:aliases w:val="Corpo de texto_Fábio Char"/>
    <w:basedOn w:val="Fontepargpadro"/>
    <w:link w:val="Corpodetexto"/>
    <w:rsid w:val="003D385D"/>
    <w:rPr>
      <w:rFonts w:ascii="Arial MT" w:eastAsia="Arial MT" w:hAnsi="Arial MT" w:cs="Arial MT"/>
      <w:szCs w:val="24"/>
      <w:lang w:val="pt-PT"/>
    </w:rPr>
  </w:style>
  <w:style w:type="paragraph" w:styleId="PargrafodaLista">
    <w:name w:val="List Paragraph"/>
    <w:basedOn w:val="Normal"/>
    <w:uiPriority w:val="34"/>
    <w:qFormat/>
    <w:rsid w:val="003D385D"/>
    <w:pPr>
      <w:ind w:left="1406" w:hanging="361"/>
    </w:pPr>
  </w:style>
  <w:style w:type="character" w:styleId="Hyperlink">
    <w:name w:val="Hyperlink"/>
    <w:basedOn w:val="Fontepargpadro"/>
    <w:uiPriority w:val="99"/>
    <w:unhideWhenUsed/>
    <w:rsid w:val="003D385D"/>
    <w:rPr>
      <w:color w:val="0000FF"/>
      <w:u w:val="single"/>
    </w:rPr>
  </w:style>
  <w:style w:type="character" w:styleId="Forte">
    <w:name w:val="Strong"/>
    <w:basedOn w:val="Fontepargpadro"/>
    <w:qFormat/>
    <w:rsid w:val="003D385D"/>
    <w:rPr>
      <w:b/>
      <w:bCs/>
    </w:rPr>
  </w:style>
  <w:style w:type="paragraph" w:styleId="Recuodecorpodetexto">
    <w:name w:val="Body Text Indent"/>
    <w:basedOn w:val="Normal"/>
    <w:link w:val="RecuodecorpodetextoChar"/>
    <w:unhideWhenUsed/>
    <w:rsid w:val="003D385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3D385D"/>
    <w:rPr>
      <w:rFonts w:ascii="Arial MT" w:eastAsia="Arial MT" w:hAnsi="Arial MT" w:cs="Arial MT"/>
      <w:sz w:val="22"/>
      <w:lang w:val="pt-PT"/>
    </w:rPr>
  </w:style>
  <w:style w:type="paragraph" w:styleId="Recuodecorpodetexto2">
    <w:name w:val="Body Text Indent 2"/>
    <w:basedOn w:val="Normal"/>
    <w:link w:val="Recuodecorpodetexto2Char"/>
    <w:unhideWhenUsed/>
    <w:rsid w:val="003D385D"/>
    <w:pPr>
      <w:widowControl/>
      <w:autoSpaceDE/>
      <w:autoSpaceDN/>
      <w:spacing w:before="240" w:after="120" w:line="480" w:lineRule="auto"/>
      <w:ind w:left="283"/>
      <w:jc w:val="both"/>
    </w:pPr>
    <w:rPr>
      <w:rFonts w:ascii="Arial Narrow" w:eastAsia="Batang" w:hAnsi="Arial Narrow" w:cs="Times New Roman"/>
      <w:sz w:val="24"/>
      <w:szCs w:val="20"/>
      <w:lang w:val="pt-BR"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3D385D"/>
    <w:rPr>
      <w:rFonts w:ascii="Arial Narrow" w:eastAsia="Batang" w:hAnsi="Arial Narrow" w:cs="Times New Roman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grada.minhabiblioteca.com.br/books/978-85-216-2437-0" TargetMode="External"/><Relationship Id="rId5" Type="http://schemas.openxmlformats.org/officeDocument/2006/relationships/hyperlink" Target="https://plataforma.bvirtual.com.br/Leitor/Publicacao/5672/pdf/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1001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3</cp:revision>
  <dcterms:created xsi:type="dcterms:W3CDTF">2023-04-24T21:17:00Z</dcterms:created>
  <dcterms:modified xsi:type="dcterms:W3CDTF">2023-04-24T21:23:00Z</dcterms:modified>
</cp:coreProperties>
</file>